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73072" w14:textId="77777777" w:rsidR="0004791E" w:rsidRPr="0004791E" w:rsidRDefault="003270B2" w:rsidP="00047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4791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Projekt pn.: </w:t>
      </w:r>
      <w:r w:rsidR="0004791E" w:rsidRPr="000479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„</w:t>
      </w:r>
      <w:r w:rsidR="00006B2C" w:rsidRPr="00006B2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Seniorzy na pięć plus</w:t>
      </w:r>
      <w:r w:rsidR="0004791E" w:rsidRPr="000479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”</w:t>
      </w:r>
    </w:p>
    <w:p w14:paraId="64CE8FB2" w14:textId="5F4E085D" w:rsidR="003270B2" w:rsidRPr="004C24C0" w:rsidRDefault="003270B2" w:rsidP="004C2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</w:t>
      </w:r>
      <w:r w:rsidR="00A07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5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5a</w:t>
      </w:r>
    </w:p>
    <w:p w14:paraId="636B99B8" w14:textId="6080A8E2" w:rsidR="003270B2" w:rsidRPr="004C24C0" w:rsidRDefault="003270B2" w:rsidP="004C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nr ......./20</w:t>
      </w:r>
      <w:r w:rsidR="00F421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14:paraId="31F523ED" w14:textId="77777777" w:rsidR="004C24C0" w:rsidRPr="004C24C0" w:rsidRDefault="004C24C0" w:rsidP="004C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700D25" w14:textId="77777777" w:rsidR="00006B2C" w:rsidRPr="00006B2C" w:rsidRDefault="00006B2C" w:rsidP="00006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sz w:val="24"/>
          <w:szCs w:val="24"/>
        </w:rPr>
        <w:t xml:space="preserve">zawarta w dniu ………………...... w Dzierzkowicach pomiędzy: </w:t>
      </w:r>
    </w:p>
    <w:p w14:paraId="79B51A4E" w14:textId="77777777" w:rsidR="00006B2C" w:rsidRPr="00006B2C" w:rsidRDefault="00006B2C" w:rsidP="00006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sz w:val="24"/>
          <w:szCs w:val="24"/>
        </w:rPr>
        <w:t xml:space="preserve">Gminą Dzierzkowice, Terpentyna 1, 23-251 Dzierzkowice, NIP: 715-178-51-90, REGON: 431019833, reprezentowanym przez: Wójta Gminy Pana Marcina Gąsiorowskiego, </w:t>
      </w:r>
    </w:p>
    <w:p w14:paraId="33BF28AF" w14:textId="77777777" w:rsidR="00006B2C" w:rsidRPr="00006B2C" w:rsidRDefault="00006B2C" w:rsidP="00006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sz w:val="24"/>
          <w:szCs w:val="24"/>
        </w:rPr>
        <w:t>z kontrasygnatą Skarbnika Gminy – Elżbiety Bieniek</w:t>
      </w:r>
    </w:p>
    <w:p w14:paraId="47888F46" w14:textId="77777777" w:rsidR="00006B2C" w:rsidRPr="00006B2C" w:rsidRDefault="00006B2C" w:rsidP="00006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sz w:val="24"/>
          <w:szCs w:val="24"/>
        </w:rPr>
        <w:t>zwaną dalej w treści niniejszej umowy „Zamawiającym”</w:t>
      </w:r>
    </w:p>
    <w:p w14:paraId="5CED5821" w14:textId="77777777" w:rsidR="00006B2C" w:rsidRPr="00006B2C" w:rsidRDefault="00006B2C" w:rsidP="00006B2C">
      <w:pPr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sz w:val="24"/>
          <w:szCs w:val="24"/>
        </w:rPr>
        <w:t>a</w:t>
      </w:r>
    </w:p>
    <w:p w14:paraId="185AD2D1" w14:textId="77777777" w:rsidR="00006B2C" w:rsidRPr="00006B2C" w:rsidRDefault="00006B2C" w:rsidP="0000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i/>
          <w:iCs/>
          <w:sz w:val="24"/>
          <w:szCs w:val="24"/>
        </w:rPr>
        <w:t>*gdy kontrahentem jest osoba fizyczna prowadząca działalność gospodarczą</w:t>
      </w:r>
      <w:r w:rsidRPr="00006B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5653D2" w14:textId="77777777" w:rsidR="00006B2C" w:rsidRPr="00006B2C" w:rsidRDefault="00006B2C" w:rsidP="0000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B2C">
        <w:rPr>
          <w:rFonts w:ascii="Times New Roman" w:hAnsi="Times New Roman" w:cs="Times New Roman"/>
          <w:b/>
          <w:bCs/>
          <w:sz w:val="24"/>
          <w:szCs w:val="24"/>
        </w:rPr>
        <w:t xml:space="preserve">Panią/Panem …, </w:t>
      </w:r>
      <w:r w:rsidRPr="00006B2C">
        <w:rPr>
          <w:rFonts w:ascii="Times New Roman" w:hAnsi="Times New Roman" w:cs="Times New Roman"/>
          <w:sz w:val="24"/>
          <w:szCs w:val="24"/>
        </w:rPr>
        <w:t xml:space="preserve">legitymującą/-ym się dowodem osobistym seria i numer …, PESEL …, zamieszkałą/-ym pod adresem …, prowadzącą/-ym działalność gospodarczą pod firmą „…” </w:t>
      </w:r>
      <w:r>
        <w:rPr>
          <w:rFonts w:ascii="Times New Roman" w:hAnsi="Times New Roman" w:cs="Times New Roman"/>
          <w:sz w:val="24"/>
          <w:szCs w:val="24"/>
        </w:rPr>
        <w:br/>
      </w:r>
      <w:r w:rsidRPr="00006B2C">
        <w:rPr>
          <w:rFonts w:ascii="Times New Roman" w:hAnsi="Times New Roman" w:cs="Times New Roman"/>
          <w:sz w:val="24"/>
          <w:szCs w:val="24"/>
        </w:rPr>
        <w:t xml:space="preserve">z siedzibą w … </w:t>
      </w:r>
      <w:r w:rsidRPr="00006B2C">
        <w:rPr>
          <w:rFonts w:ascii="Times New Roman" w:hAnsi="Times New Roman" w:cs="Times New Roman"/>
          <w:i/>
          <w:iCs/>
          <w:sz w:val="24"/>
          <w:szCs w:val="24"/>
        </w:rPr>
        <w:t xml:space="preserve">(wpisać </w:t>
      </w:r>
      <w:r w:rsidRPr="00006B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tylko </w:t>
      </w:r>
      <w:r w:rsidRPr="00006B2C">
        <w:rPr>
          <w:rFonts w:ascii="Times New Roman" w:hAnsi="Times New Roman" w:cs="Times New Roman"/>
          <w:i/>
          <w:iCs/>
          <w:sz w:val="24"/>
          <w:szCs w:val="24"/>
        </w:rPr>
        <w:t>nazwę miasta/miejscowości)</w:t>
      </w:r>
      <w:r w:rsidRPr="00006B2C">
        <w:rPr>
          <w:rFonts w:ascii="Times New Roman" w:hAnsi="Times New Roman" w:cs="Times New Roman"/>
          <w:sz w:val="24"/>
          <w:szCs w:val="24"/>
        </w:rPr>
        <w:t xml:space="preserve">, ul. ……………….. </w:t>
      </w:r>
      <w:r w:rsidRPr="00006B2C">
        <w:rPr>
          <w:rFonts w:ascii="Times New Roman" w:hAnsi="Times New Roman" w:cs="Times New Roman"/>
          <w:i/>
          <w:iCs/>
          <w:sz w:val="24"/>
          <w:szCs w:val="24"/>
        </w:rPr>
        <w:t>(wpisać adres)</w:t>
      </w:r>
      <w:r w:rsidRPr="00006B2C">
        <w:rPr>
          <w:rFonts w:ascii="Times New Roman" w:hAnsi="Times New Roman" w:cs="Times New Roman"/>
          <w:sz w:val="24"/>
          <w:szCs w:val="24"/>
        </w:rPr>
        <w:t xml:space="preserve">, – zgodnie z wydrukiem z Centralnej Ewidencji i Informacji o Działalności Gospodarczej, NIP ……………, REGON …………., zwaną/-ym dalej </w:t>
      </w:r>
      <w:r w:rsidRPr="00006B2C"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  <w:r w:rsidRPr="00006B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14:paraId="5DDA8C75" w14:textId="77777777" w:rsidR="00006B2C" w:rsidRPr="00006B2C" w:rsidRDefault="00006B2C" w:rsidP="0000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B575F" w14:textId="77777777" w:rsidR="00006B2C" w:rsidRPr="00006B2C" w:rsidRDefault="00006B2C" w:rsidP="0000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i/>
          <w:iCs/>
          <w:sz w:val="24"/>
          <w:szCs w:val="24"/>
        </w:rPr>
        <w:t xml:space="preserve">*gdy kontrahentem jest spółka prawa handlowego: </w:t>
      </w:r>
    </w:p>
    <w:p w14:paraId="79639C71" w14:textId="77777777" w:rsidR="00006B2C" w:rsidRDefault="00006B2C" w:rsidP="0000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b/>
          <w:bCs/>
          <w:sz w:val="24"/>
          <w:szCs w:val="24"/>
        </w:rPr>
        <w:t xml:space="preserve">spółką pod firmą „…” </w:t>
      </w:r>
      <w:r w:rsidRPr="00006B2C">
        <w:rPr>
          <w:rFonts w:ascii="Times New Roman" w:hAnsi="Times New Roman" w:cs="Times New Roman"/>
          <w:sz w:val="24"/>
          <w:szCs w:val="24"/>
        </w:rPr>
        <w:t xml:space="preserve">z siedzibą w ... </w:t>
      </w:r>
      <w:r w:rsidRPr="00006B2C">
        <w:rPr>
          <w:rFonts w:ascii="Times New Roman" w:hAnsi="Times New Roman" w:cs="Times New Roman"/>
          <w:i/>
          <w:iCs/>
          <w:sz w:val="24"/>
          <w:szCs w:val="24"/>
        </w:rPr>
        <w:t xml:space="preserve">(wpisać </w:t>
      </w:r>
      <w:r w:rsidRPr="00006B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tylko </w:t>
      </w:r>
      <w:r w:rsidRPr="00006B2C">
        <w:rPr>
          <w:rFonts w:ascii="Times New Roman" w:hAnsi="Times New Roman" w:cs="Times New Roman"/>
          <w:i/>
          <w:iCs/>
          <w:sz w:val="24"/>
          <w:szCs w:val="24"/>
        </w:rPr>
        <w:t>nazwę miasta/miejscowości)</w:t>
      </w:r>
      <w:r w:rsidRPr="00006B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006B2C">
        <w:rPr>
          <w:rFonts w:ascii="Times New Roman" w:hAnsi="Times New Roman" w:cs="Times New Roman"/>
          <w:sz w:val="24"/>
          <w:szCs w:val="24"/>
        </w:rPr>
        <w:t xml:space="preserve">ul. ………., ………………. </w:t>
      </w:r>
      <w:r w:rsidRPr="00006B2C">
        <w:rPr>
          <w:rFonts w:ascii="Times New Roman" w:hAnsi="Times New Roman" w:cs="Times New Roman"/>
          <w:i/>
          <w:iCs/>
          <w:sz w:val="24"/>
          <w:szCs w:val="24"/>
        </w:rPr>
        <w:t>(wpisać adres)</w:t>
      </w:r>
      <w:r w:rsidRPr="00006B2C">
        <w:rPr>
          <w:rFonts w:ascii="Times New Roman" w:hAnsi="Times New Roman" w:cs="Times New Roman"/>
          <w:sz w:val="24"/>
          <w:szCs w:val="24"/>
        </w:rPr>
        <w:t xml:space="preserve">, wpisaną do Rejestru Przedsiębiorców Krajowego Rejestru Sądowego pod numerem KRS ... – zgodnie z wydrukiem z Centralnej Informacji Krajowego Rejestru Sądowego, NIP ……………….., REGON …………………….., zwaną dalej </w:t>
      </w:r>
      <w:r w:rsidRPr="00006B2C"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  <w:r w:rsidRPr="00006B2C">
        <w:rPr>
          <w:rFonts w:ascii="Times New Roman" w:hAnsi="Times New Roman" w:cs="Times New Roman"/>
          <w:sz w:val="24"/>
          <w:szCs w:val="24"/>
        </w:rPr>
        <w:t>, reprezentowaną przez ..........</w:t>
      </w:r>
      <w:r w:rsidRPr="00006B2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06B2C">
        <w:rPr>
          <w:rFonts w:ascii="Times New Roman" w:hAnsi="Times New Roman" w:cs="Times New Roman"/>
          <w:sz w:val="24"/>
          <w:szCs w:val="24"/>
        </w:rPr>
        <w:t>/reprezentowaną przez … działającą/-ego na podstawie pełnomocnictwa, stanowiącego załącznik nr 1a do umowy</w:t>
      </w:r>
      <w:r w:rsidRPr="00006B2C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006B2C">
        <w:rPr>
          <w:rFonts w:ascii="Times New Roman" w:hAnsi="Times New Roman" w:cs="Times New Roman"/>
          <w:sz w:val="24"/>
          <w:szCs w:val="24"/>
        </w:rPr>
        <w:t>,</w:t>
      </w:r>
    </w:p>
    <w:p w14:paraId="7D759F72" w14:textId="77777777" w:rsidR="00006B2C" w:rsidRDefault="00006B2C" w:rsidP="0000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379BB" w14:textId="77777777" w:rsidR="0004791E" w:rsidRDefault="0004791E" w:rsidP="004C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51E0FC" w14:textId="77777777" w:rsidR="003270B2" w:rsidRPr="004C24C0" w:rsidRDefault="003270B2" w:rsidP="004C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</w:p>
    <w:p w14:paraId="64310C85" w14:textId="51D084DB" w:rsidR="004C24C0" w:rsidRPr="00E8371F" w:rsidRDefault="003270B2" w:rsidP="0004791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color w:val="000000"/>
          <w:sz w:val="24"/>
          <w:szCs w:val="24"/>
        </w:rPr>
        <w:t>Na podstawie niniejszej umowy Z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>amawiający</w:t>
      </w:r>
      <w:r w:rsidRPr="004C24C0">
        <w:rPr>
          <w:rFonts w:ascii="Times New Roman" w:hAnsi="Times New Roman" w:cs="Times New Roman"/>
          <w:color w:val="000000"/>
          <w:sz w:val="24"/>
          <w:szCs w:val="24"/>
        </w:rPr>
        <w:t xml:space="preserve"> zleca a 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Pr="004C24C0">
        <w:rPr>
          <w:rFonts w:ascii="Times New Roman" w:hAnsi="Times New Roman" w:cs="Times New Roman"/>
          <w:color w:val="000000"/>
          <w:sz w:val="24"/>
          <w:szCs w:val="24"/>
        </w:rPr>
        <w:t>zobowiązuje się</w:t>
      </w:r>
      <w:r w:rsidR="004C24C0" w:rsidRPr="004C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4C0">
        <w:rPr>
          <w:rFonts w:ascii="Times New Roman" w:hAnsi="Times New Roman" w:cs="Times New Roman"/>
          <w:color w:val="000000"/>
          <w:sz w:val="24"/>
          <w:szCs w:val="24"/>
        </w:rPr>
        <w:t>do świadczenia usług</w:t>
      </w:r>
      <w:r w:rsidR="0004791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C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018">
        <w:rPr>
          <w:rFonts w:ascii="Times New Roman" w:hAnsi="Times New Roman" w:cs="Times New Roman"/>
          <w:color w:val="000000"/>
          <w:sz w:val="24"/>
          <w:szCs w:val="24"/>
        </w:rPr>
        <w:t>transportu uczestników</w:t>
      </w:r>
      <w:r w:rsidR="001B279B">
        <w:rPr>
          <w:rFonts w:ascii="Times New Roman" w:hAnsi="Times New Roman" w:cs="Times New Roman"/>
          <w:sz w:val="24"/>
          <w:szCs w:val="24"/>
        </w:rPr>
        <w:t xml:space="preserve"> w trakcie realizacji</w:t>
      </w:r>
      <w:r w:rsidR="001B279B" w:rsidRPr="004C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4C0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4C24C0" w:rsidRPr="004C24C0">
        <w:rPr>
          <w:rFonts w:ascii="Times New Roman" w:hAnsi="Times New Roman" w:cs="Times New Roman"/>
          <w:color w:val="000000"/>
          <w:sz w:val="24"/>
          <w:szCs w:val="24"/>
        </w:rPr>
        <w:t xml:space="preserve"> pn</w:t>
      </w:r>
      <w:r w:rsidRPr="004C24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791E" w:rsidRPr="000479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„</w:t>
      </w:r>
      <w:r w:rsidR="00006B2C" w:rsidRPr="00006B2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Seniorzy na pięć plus</w:t>
      </w:r>
      <w:r w:rsidR="0004791E" w:rsidRPr="000479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”</w:t>
      </w:r>
      <w:r w:rsidR="000479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04791E" w:rsidRPr="00047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współfinansowanego środków Europejskiego Funduszu Społecznego w ramach Regionalnego Programu Operacyjnego Województwa Lubelskiego na lata 2014-2020, </w:t>
      </w:r>
      <w:r w:rsidR="0004791E" w:rsidRPr="00047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Osi priorytetowej:</w:t>
      </w:r>
      <w:r w:rsidR="0004791E" w:rsidRPr="00047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791E" w:rsidRPr="00047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Włączenie społeczne, </w:t>
      </w:r>
      <w:r w:rsidR="0004791E" w:rsidRPr="00047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Działania:</w:t>
      </w:r>
      <w:r w:rsidR="0004791E" w:rsidRPr="00047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791E" w:rsidRPr="0004791E">
        <w:rPr>
          <w:rFonts w:ascii="Times New Roman" w:eastAsia="Times New Roman" w:hAnsi="Times New Roman" w:cs="Times New Roman"/>
          <w:color w:val="000000"/>
          <w:sz w:val="24"/>
          <w:szCs w:val="24"/>
        </w:rPr>
        <w:t>11.2</w:t>
      </w:r>
      <w:r w:rsidRPr="0004791E">
        <w:rPr>
          <w:rFonts w:ascii="Times New Roman" w:hAnsi="Times New Roman" w:cs="Times New Roman"/>
          <w:color w:val="000000"/>
          <w:sz w:val="24"/>
          <w:szCs w:val="24"/>
        </w:rPr>
        <w:t>, zwanego dalej „Projektem”.</w:t>
      </w:r>
    </w:p>
    <w:p w14:paraId="4785B44D" w14:textId="1DEA77F9" w:rsidR="00E8371F" w:rsidRPr="0004791E" w:rsidRDefault="00E8371F" w:rsidP="00E8371F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Zadanie I - </w:t>
      </w:r>
      <w:r w:rsidRPr="00E8371F">
        <w:rPr>
          <w:rFonts w:ascii="Times New Roman" w:hAnsi="Times New Roman" w:cs="Times New Roman"/>
          <w:b/>
          <w:color w:val="000000"/>
          <w:sz w:val="24"/>
          <w:szCs w:val="24"/>
        </w:rPr>
        <w:t>Stały dowóz uczestników projektu w roku 20</w:t>
      </w:r>
      <w:r w:rsidR="00F421A0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bookmarkStart w:id="0" w:name="_GoBack"/>
      <w:bookmarkEnd w:id="0"/>
    </w:p>
    <w:p w14:paraId="27E7CF7F" w14:textId="13B66CDB" w:rsidR="003B0DAA" w:rsidRPr="003B0DAA" w:rsidRDefault="00A07377" w:rsidP="003B0DA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Szczegółowy opis przedmiotu zamówienia znajduje się w </w:t>
      </w:r>
      <w:r w:rsidR="00103018">
        <w:rPr>
          <w:rFonts w:ascii="Times New Roman" w:hAnsi="Times New Roman" w:cs="Times New Roman"/>
          <w:color w:val="000000"/>
          <w:sz w:val="24"/>
          <w:szCs w:val="24"/>
        </w:rPr>
        <w:t>zapytaniu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stanowiącym załącznik do niniejszej umowy</w:t>
      </w:r>
      <w:r w:rsidR="003B0DAA" w:rsidRPr="003B0DAA">
        <w:rPr>
          <w:rFonts w:ascii="Times New Roman" w:hAnsi="Times New Roman" w:cs="Times New Roman"/>
          <w:sz w:val="24"/>
          <w:szCs w:val="24"/>
        </w:rPr>
        <w:t>.</w:t>
      </w:r>
    </w:p>
    <w:p w14:paraId="030FF210" w14:textId="77777777" w:rsidR="004C24C0" w:rsidRPr="004C24C0" w:rsidRDefault="004C24C0" w:rsidP="004C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608C3" w14:textId="77777777" w:rsidR="003270B2" w:rsidRPr="004C24C0" w:rsidRDefault="003270B2" w:rsidP="004C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2.</w:t>
      </w:r>
    </w:p>
    <w:p w14:paraId="49067E11" w14:textId="00DB431D" w:rsidR="00A07377" w:rsidRDefault="00A07377" w:rsidP="00A073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103018" w:rsidRPr="00103018">
        <w:rPr>
          <w:rFonts w:ascii="Times New Roman" w:hAnsi="Times New Roman" w:cs="Times New Roman"/>
          <w:color w:val="000000"/>
          <w:sz w:val="24"/>
          <w:szCs w:val="24"/>
        </w:rPr>
        <w:t xml:space="preserve">jest uprawniony do wykonywania przewozu osób i posiada aktualną koncesję, zezwolenie lub licencję na wykonywania przewozu osób, wydaną na podstawie ustawy </w:t>
      </w:r>
      <w:r w:rsidR="001030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3018" w:rsidRPr="00103018">
        <w:rPr>
          <w:rFonts w:ascii="Times New Roman" w:hAnsi="Times New Roman" w:cs="Times New Roman"/>
          <w:color w:val="000000"/>
          <w:sz w:val="24"/>
          <w:szCs w:val="24"/>
        </w:rPr>
        <w:t>z dnia 6 września 2001 r. o transporcie drogowym (t.j. Dz</w:t>
      </w:r>
      <w:r w:rsidR="00103018">
        <w:rPr>
          <w:rFonts w:ascii="Times New Roman" w:hAnsi="Times New Roman" w:cs="Times New Roman"/>
          <w:color w:val="000000"/>
          <w:sz w:val="24"/>
          <w:szCs w:val="24"/>
        </w:rPr>
        <w:t>.U. z 2017 r. poz. 2200 ze zm.)</w:t>
      </w: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1786EB8" w14:textId="73C2E5AB" w:rsidR="00103018" w:rsidRPr="00103018" w:rsidRDefault="00103018" w:rsidP="0010301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Transport uczestników odbywał się będzie </w:t>
      </w:r>
      <w:r w:rsidRPr="00103018">
        <w:rPr>
          <w:rFonts w:ascii="Times New Roman" w:hAnsi="Times New Roman" w:cs="Times New Roman"/>
          <w:color w:val="000000"/>
          <w:sz w:val="24"/>
          <w:szCs w:val="24"/>
        </w:rPr>
        <w:t>środkami transportu spełniającymi wymagania techniczne określone w przepisach ustawy – Prawo o ruchu drogowym z dnia 20 czerwca 1997 r. (</w:t>
      </w:r>
      <w:r w:rsidR="00885E7E" w:rsidRPr="00885E7E">
        <w:rPr>
          <w:rFonts w:ascii="Times New Roman" w:hAnsi="Times New Roman" w:cs="Times New Roman"/>
          <w:color w:val="000000"/>
          <w:sz w:val="24"/>
          <w:szCs w:val="24"/>
        </w:rPr>
        <w:t>t.j. Dz. U. z 2018 r. poz. 1990 ze zm</w:t>
      </w:r>
      <w:r w:rsidRPr="00103018">
        <w:rPr>
          <w:rFonts w:ascii="Times New Roman" w:hAnsi="Times New Roman" w:cs="Times New Roman"/>
          <w:color w:val="000000"/>
          <w:sz w:val="24"/>
          <w:szCs w:val="24"/>
        </w:rPr>
        <w:t xml:space="preserve">). i innych przepisach związanych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3018">
        <w:rPr>
          <w:rFonts w:ascii="Times New Roman" w:hAnsi="Times New Roman" w:cs="Times New Roman"/>
          <w:color w:val="000000"/>
          <w:sz w:val="24"/>
          <w:szCs w:val="24"/>
        </w:rPr>
        <w:t xml:space="preserve">z przewozem osób, w tym ustawy z dnia 6 września 2001 r. o transporcie drogowym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3018">
        <w:rPr>
          <w:rFonts w:ascii="Times New Roman" w:hAnsi="Times New Roman" w:cs="Times New Roman"/>
          <w:color w:val="000000"/>
          <w:sz w:val="24"/>
          <w:szCs w:val="24"/>
        </w:rPr>
        <w:t xml:space="preserve">(t.j. Dz.U. z 2007 r. nr 125 poz. 874 ze zm.) </w:t>
      </w:r>
    </w:p>
    <w:p w14:paraId="7FBFBE76" w14:textId="626E9277" w:rsidR="00103018" w:rsidRPr="00103018" w:rsidRDefault="00103018" w:rsidP="0010301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018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 obowiązek </w:t>
      </w:r>
      <w:r w:rsidRPr="00103018">
        <w:rPr>
          <w:rFonts w:ascii="Times New Roman" w:hAnsi="Times New Roman" w:cs="Times New Roman"/>
          <w:color w:val="000000"/>
          <w:sz w:val="24"/>
          <w:szCs w:val="24"/>
        </w:rPr>
        <w:t>ubezpiecz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enia </w:t>
      </w:r>
      <w:r w:rsidRPr="00103018">
        <w:rPr>
          <w:rFonts w:ascii="Times New Roman" w:hAnsi="Times New Roman" w:cs="Times New Roman"/>
          <w:color w:val="000000"/>
          <w:sz w:val="24"/>
          <w:szCs w:val="24"/>
        </w:rPr>
        <w:t>samochod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103018">
        <w:rPr>
          <w:rFonts w:ascii="Times New Roman" w:hAnsi="Times New Roman" w:cs="Times New Roman"/>
          <w:color w:val="000000"/>
          <w:sz w:val="24"/>
          <w:szCs w:val="24"/>
        </w:rPr>
        <w:t xml:space="preserve"> i pasażerów od wszelkich szkód mogących powstać podczas przewozu i pozostających w związku z przewozem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3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FA9F0A" w14:textId="7811535C" w:rsidR="00103018" w:rsidRPr="00103018" w:rsidRDefault="00103018" w:rsidP="0010301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zapewni</w:t>
      </w:r>
      <w:r w:rsidRPr="00103018">
        <w:rPr>
          <w:rFonts w:ascii="Times New Roman" w:hAnsi="Times New Roman" w:cs="Times New Roman"/>
          <w:color w:val="000000"/>
          <w:sz w:val="24"/>
          <w:szCs w:val="24"/>
        </w:rPr>
        <w:t xml:space="preserve"> uczestnikom bezpieczny przewóz tzn. odpowiednie warunki bezpieczeństwa i higieny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3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5446B9" w14:textId="773FA155" w:rsidR="00A07377" w:rsidRDefault="00A07377" w:rsidP="00A073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377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4A1C5C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przygotowywać</w:t>
      </w: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C5C">
        <w:rPr>
          <w:rFonts w:ascii="Times New Roman" w:hAnsi="Times New Roman" w:cs="Times New Roman"/>
          <w:color w:val="000000"/>
          <w:sz w:val="24"/>
          <w:szCs w:val="24"/>
        </w:rPr>
        <w:t>usługę</w:t>
      </w: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 zgodnie z wymogami zapytania ofertowego. </w:t>
      </w:r>
    </w:p>
    <w:p w14:paraId="71FF0407" w14:textId="77777777" w:rsidR="00A07377" w:rsidRDefault="00A07377" w:rsidP="00A073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Wykonawca niezwłocznie poinformuje Zamawiającego o problemach lub okolicznościach mogących wpłynąć na należyte wykonanie umowy. </w:t>
      </w:r>
    </w:p>
    <w:p w14:paraId="50CB1545" w14:textId="77777777" w:rsidR="00A07377" w:rsidRDefault="00A07377" w:rsidP="00A073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Wykonawca będzie realizował umowę w sposób uwzględniający prawne, organizacyjne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i finansowe uwarunkowania projektu finansowanego ze środków Unii Europejskiej. </w:t>
      </w:r>
    </w:p>
    <w:p w14:paraId="6A682104" w14:textId="7E2FE6E0" w:rsidR="00C239B3" w:rsidRDefault="00A07377" w:rsidP="00A073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W przypadku gdyby Wykonawca realizował umowę bez należytej staranności lub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7377">
        <w:rPr>
          <w:rFonts w:ascii="Times New Roman" w:hAnsi="Times New Roman" w:cs="Times New Roman"/>
          <w:color w:val="000000"/>
          <w:sz w:val="24"/>
          <w:szCs w:val="24"/>
        </w:rPr>
        <w:t>z pogwałceniem innych istotnych postanowień umowy, Zamawiający ma prawo nakazać Wykonawcy przygotowanie planu naprawczego. Do czasu jego uzgodnienia przez Zamawiającego i wdrożenia przez Wykonawcę Zamawiający może powierzyć realizację usługi innym podmiotom na koszt Wykonawcy.</w:t>
      </w:r>
    </w:p>
    <w:p w14:paraId="23376997" w14:textId="77777777" w:rsidR="00A07377" w:rsidRPr="00A07377" w:rsidRDefault="00A07377" w:rsidP="00A0737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C78280" w14:textId="77777777" w:rsidR="003270B2" w:rsidRPr="004C24C0" w:rsidRDefault="003270B2" w:rsidP="00EC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3.</w:t>
      </w:r>
    </w:p>
    <w:p w14:paraId="69E19798" w14:textId="3B3F7E3B" w:rsidR="003270B2" w:rsidRPr="00961306" w:rsidRDefault="003270B2" w:rsidP="00961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306">
        <w:rPr>
          <w:rFonts w:ascii="Times New Roman" w:hAnsi="Times New Roman" w:cs="Times New Roman"/>
          <w:color w:val="000000"/>
          <w:sz w:val="24"/>
          <w:szCs w:val="24"/>
        </w:rPr>
        <w:t>Umowa obowiązuje od dnia jej podpisania na okres nie dłuższy niż do dnia</w:t>
      </w:r>
      <w:r w:rsidR="00C239B3" w:rsidRPr="0096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BDC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9613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0BD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9613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95AAE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961306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</w:p>
    <w:p w14:paraId="0E8180DB" w14:textId="77777777" w:rsidR="00C239B3" w:rsidRPr="004C24C0" w:rsidRDefault="00C239B3" w:rsidP="00327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3914D9" w14:textId="61153865" w:rsidR="003270B2" w:rsidRPr="004C24C0" w:rsidRDefault="003270B2" w:rsidP="00C23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103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34CF310" w14:textId="77777777" w:rsidR="00A95AAE" w:rsidRDefault="004A1C5C" w:rsidP="0030379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AAE">
        <w:rPr>
          <w:rFonts w:ascii="Times New Roman" w:hAnsi="Times New Roman" w:cs="Times New Roman"/>
          <w:color w:val="000000"/>
          <w:sz w:val="24"/>
          <w:szCs w:val="24"/>
        </w:rPr>
        <w:t>Za wykonanie przedm</w:t>
      </w:r>
      <w:r w:rsidR="00103018" w:rsidRPr="00A95AAE">
        <w:rPr>
          <w:rFonts w:ascii="Times New Roman" w:hAnsi="Times New Roman" w:cs="Times New Roman"/>
          <w:color w:val="000000"/>
          <w:sz w:val="24"/>
          <w:szCs w:val="24"/>
        </w:rPr>
        <w:t>iotu umowy</w:t>
      </w:r>
      <w:r w:rsidRPr="00A95AAE">
        <w:rPr>
          <w:rFonts w:ascii="Times New Roman" w:hAnsi="Times New Roman" w:cs="Times New Roman"/>
          <w:color w:val="000000"/>
          <w:sz w:val="24"/>
          <w:szCs w:val="24"/>
        </w:rPr>
        <w:t xml:space="preserve"> strony ustalają dla Wykonawcy następujące wynagrodzenie</w:t>
      </w:r>
      <w:r w:rsidR="00A95AAE" w:rsidRPr="00A95AAE">
        <w:rPr>
          <w:rFonts w:ascii="Times New Roman" w:hAnsi="Times New Roman" w:cs="Times New Roman"/>
          <w:color w:val="000000"/>
          <w:sz w:val="24"/>
          <w:szCs w:val="24"/>
        </w:rPr>
        <w:t xml:space="preserve"> miesięczne: ………………….zł (słownie …………..)</w:t>
      </w:r>
    </w:p>
    <w:p w14:paraId="684256EB" w14:textId="01BFD06C" w:rsidR="004A1C5C" w:rsidRPr="00A95AAE" w:rsidRDefault="004A1C5C" w:rsidP="0030379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AAE">
        <w:rPr>
          <w:rFonts w:ascii="Times New Roman" w:hAnsi="Times New Roman" w:cs="Times New Roman"/>
          <w:color w:val="000000"/>
          <w:sz w:val="24"/>
          <w:szCs w:val="24"/>
        </w:rPr>
        <w:t xml:space="preserve">Łączna kwota za realizację zamówienia nie może przekroczyć kwoty ……… (słownie …………..) </w:t>
      </w:r>
    </w:p>
    <w:p w14:paraId="2A8A7790" w14:textId="77777777" w:rsidR="003270B2" w:rsidRPr="00C239B3" w:rsidRDefault="003270B2" w:rsidP="00C239B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B3">
        <w:rPr>
          <w:rFonts w:ascii="Times New Roman" w:hAnsi="Times New Roman" w:cs="Times New Roman"/>
          <w:color w:val="000000"/>
          <w:sz w:val="24"/>
          <w:szCs w:val="24"/>
        </w:rPr>
        <w:t>Wynagrodzenie powyższe jest współfinansowane przez Unię Europejską w ramach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>Europejskiego Funduszu Społecznego.</w:t>
      </w:r>
    </w:p>
    <w:p w14:paraId="1D198CE8" w14:textId="2D1FA73A" w:rsidR="003270B2" w:rsidRPr="00C239B3" w:rsidRDefault="00A95AAE" w:rsidP="00C239B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Wynagrodzenie określone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w ust. 1 obejmuje wszystkie koszty ponoszone przez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w celu wykonania z</w:t>
      </w:r>
      <w:r w:rsidR="004A1C5C">
        <w:rPr>
          <w:rFonts w:ascii="Times New Roman" w:hAnsi="Times New Roman" w:cs="Times New Roman"/>
          <w:color w:val="000000"/>
          <w:sz w:val="24"/>
          <w:szCs w:val="24"/>
        </w:rPr>
        <w:t>amówienia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i nie może ulec zmianie przez cały okres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>trwania umowy.</w:t>
      </w:r>
    </w:p>
    <w:p w14:paraId="783F5F98" w14:textId="77777777" w:rsidR="003270B2" w:rsidRPr="00C239B3" w:rsidRDefault="003270B2" w:rsidP="00C239B3">
      <w:pPr>
        <w:pStyle w:val="Akapitzlist"/>
        <w:numPr>
          <w:ilvl w:val="1"/>
          <w:numId w:val="11"/>
        </w:num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B3">
        <w:rPr>
          <w:rFonts w:ascii="Times New Roman" w:hAnsi="Times New Roman" w:cs="Times New Roman"/>
          <w:color w:val="000000"/>
          <w:sz w:val="24"/>
          <w:szCs w:val="24"/>
        </w:rPr>
        <w:t>Okresem rozliczeniowym jest jeden miesiąc.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24336B7" w14:textId="7483E366" w:rsidR="003270B2" w:rsidRPr="00C239B3" w:rsidRDefault="003270B2" w:rsidP="00C239B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Podstawą dokonania zapłaty jest złożenie przez 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potwierdzonego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rachunku/faktury wraz </w:t>
      </w:r>
      <w:r w:rsidR="004A1C5C" w:rsidRPr="004A1C5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A1C5C" w:rsidRPr="004A1C5C">
        <w:rPr>
          <w:rFonts w:ascii="Times New Roman" w:hAnsi="Times New Roman" w:cs="Times New Roman"/>
          <w:iCs/>
          <w:color w:val="000000"/>
          <w:sz w:val="24"/>
          <w:szCs w:val="24"/>
        </w:rPr>
        <w:t>rotokołem potwierdzającym wykonanie zadania</w:t>
      </w:r>
      <w:r w:rsidR="001030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zawierającym min. datę wykonania</w:t>
      </w:r>
      <w:r w:rsidRPr="004A1C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96E4EB" w14:textId="77777777" w:rsidR="003270B2" w:rsidRPr="00C239B3" w:rsidRDefault="003270B2" w:rsidP="00C239B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Płatność nastąpi przelewem na rachunek bankowy 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>, wskazany przez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w treści rachunku/faktury, w terminie 30 dni od daty wystawienia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>rachunku/faktury za faktyczną liczbę zrealizowanych godzin w danym miesiącu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632" w:rsidRPr="004571BE">
        <w:rPr>
          <w:rFonts w:ascii="Times New Roman" w:hAnsi="Times New Roman" w:cs="Times New Roman"/>
          <w:color w:val="000000"/>
          <w:sz w:val="24"/>
          <w:szCs w:val="24"/>
        </w:rPr>
        <w:t>pod warunkiem fizycznego występowania na rachunku Zamawiającego środków z transzy dofinansowania.</w:t>
      </w:r>
    </w:p>
    <w:p w14:paraId="52D8EE6D" w14:textId="77777777" w:rsidR="003270B2" w:rsidRPr="00C239B3" w:rsidRDefault="00961306" w:rsidP="00C239B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dostarczyć rachunek/fakturę do siedziby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Zamawiającego.</w:t>
      </w:r>
    </w:p>
    <w:p w14:paraId="673FAA61" w14:textId="77777777" w:rsidR="003270B2" w:rsidRPr="00C239B3" w:rsidRDefault="003270B2" w:rsidP="00DD76D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Za datę płatności uważa się datę obciążenia rachunku bankowego 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A86E98" w14:textId="77777777" w:rsidR="00C239B3" w:rsidRDefault="00C239B3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8A7A42D" w14:textId="32CB6E05" w:rsidR="003270B2" w:rsidRPr="004C24C0" w:rsidRDefault="003270B2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103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251F5A4" w14:textId="60937D34" w:rsidR="003270B2" w:rsidRPr="00C239B3" w:rsidRDefault="0036612C" w:rsidP="00C239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Zamawiającemu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karę umowną za odstąpienie od umowy </w:t>
      </w:r>
      <w:r w:rsidR="00DD76DE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bez wypowiedzenia 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>lub jej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rozwiązanie bez wypowiedzenia przez którąkolwiek ze Stron, </w:t>
      </w:r>
      <w:r w:rsidR="006B0B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>z przyczyn, za które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odpowiedzialność ponosi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>, w wysokości 20 % całkowitego wynagrodzenia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§ </w:t>
      </w:r>
      <w:r w:rsidR="0010301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ust. 2 niniejszej umowy.</w:t>
      </w:r>
    </w:p>
    <w:p w14:paraId="3D495D42" w14:textId="482C92F3" w:rsidR="003270B2" w:rsidRPr="00525226" w:rsidRDefault="0036612C" w:rsidP="005252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12C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Zamawiającemu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karę umowną w wysokości </w:t>
      </w:r>
      <w:r w:rsidR="00525226">
        <w:rPr>
          <w:rFonts w:ascii="Times New Roman" w:hAnsi="Times New Roman" w:cs="Times New Roman"/>
          <w:color w:val="000000"/>
          <w:sz w:val="24"/>
          <w:szCs w:val="24"/>
        </w:rPr>
        <w:t xml:space="preserve">100 zł za każdy przypadek </w:t>
      </w:r>
      <w:r w:rsidR="00525226" w:rsidRPr="00525226">
        <w:rPr>
          <w:rFonts w:ascii="Times New Roman" w:hAnsi="Times New Roman" w:cs="Times New Roman"/>
          <w:color w:val="000000"/>
          <w:sz w:val="24"/>
          <w:szCs w:val="24"/>
        </w:rPr>
        <w:t>niewykonania</w:t>
      </w:r>
      <w:r w:rsidR="003270B2" w:rsidRPr="00525226">
        <w:rPr>
          <w:rFonts w:ascii="Times New Roman" w:hAnsi="Times New Roman" w:cs="Times New Roman"/>
          <w:color w:val="000000"/>
          <w:sz w:val="24"/>
          <w:szCs w:val="24"/>
        </w:rPr>
        <w:t xml:space="preserve"> lub nienależyte</w:t>
      </w:r>
      <w:r w:rsidR="00525226" w:rsidRPr="00525226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="003270B2" w:rsidRPr="00525226">
        <w:rPr>
          <w:rFonts w:ascii="Times New Roman" w:hAnsi="Times New Roman" w:cs="Times New Roman"/>
          <w:color w:val="000000"/>
          <w:sz w:val="24"/>
          <w:szCs w:val="24"/>
        </w:rPr>
        <w:t xml:space="preserve"> wykonanie którejkolwiek z czynności wymienionych</w:t>
      </w:r>
      <w:r w:rsidR="00C239B3" w:rsidRPr="00525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B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70B2" w:rsidRPr="00525226">
        <w:rPr>
          <w:rFonts w:ascii="Times New Roman" w:hAnsi="Times New Roman" w:cs="Times New Roman"/>
          <w:color w:val="000000"/>
          <w:sz w:val="24"/>
          <w:szCs w:val="24"/>
        </w:rPr>
        <w:t>w § 2 ust. 1</w:t>
      </w:r>
      <w:r w:rsidR="00525226">
        <w:rPr>
          <w:rFonts w:ascii="Times New Roman" w:hAnsi="Times New Roman" w:cs="Times New Roman"/>
          <w:color w:val="000000"/>
          <w:sz w:val="24"/>
          <w:szCs w:val="24"/>
        </w:rPr>
        <w:t xml:space="preserve"> i 2 umowy.</w:t>
      </w:r>
    </w:p>
    <w:p w14:paraId="428B8E29" w14:textId="24D44839" w:rsidR="003270B2" w:rsidRPr="00396224" w:rsidRDefault="003270B2" w:rsidP="003962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lastRenderedPageBreak/>
        <w:t>Kary umowne podlegają sumowaniu, jeżeli podstawą ich naliczania jest to samo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zdarzenie. W takim przypadku łączna wysokość kar umownych nie może przekroczyć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20 % maksymalnej wartości umowy, o której mowa w § </w:t>
      </w:r>
      <w:r w:rsidR="0010301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ust. 2.</w:t>
      </w:r>
    </w:p>
    <w:p w14:paraId="7ED984EC" w14:textId="77777777" w:rsidR="003270B2" w:rsidRPr="00396224" w:rsidRDefault="003270B2" w:rsidP="003962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Określone w niniejszym paragrafie kary umowne nie wyłączają możliwości dochodzenia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odszkodowania przekraczającego wysokość tych kar na zasadach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ogólnych.</w:t>
      </w:r>
    </w:p>
    <w:p w14:paraId="79CD3D41" w14:textId="77777777" w:rsidR="003270B2" w:rsidRPr="00396224" w:rsidRDefault="003270B2" w:rsidP="003962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Strony mogą zwolnić się od odpowiedzialności z tytułu niewykonania lub nienależytego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wykonania niniejszej umowy w przypadku, gdy to niewykonanie jest następstwem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działania siły wyższej, lub też w przypadku zawarcia obopólnego porozumienia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rekompensującego skutki niewykonania lub nienależytego wykonania umowy.</w:t>
      </w:r>
    </w:p>
    <w:p w14:paraId="51B3D9A1" w14:textId="77777777" w:rsidR="003270B2" w:rsidRDefault="003270B2" w:rsidP="003962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Kary umowne będą potrącane w pierwszej kolejności z wynagrodzenia należnego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, na co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wyraża zgodę i do czego upoważnia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bez potrzeby uzyskania pisemnego potwierdzenia.</w:t>
      </w:r>
    </w:p>
    <w:p w14:paraId="7BB0C86E" w14:textId="77777777" w:rsidR="00396224" w:rsidRPr="00396224" w:rsidRDefault="00396224" w:rsidP="0039622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062716" w14:textId="4E25E620" w:rsidR="003270B2" w:rsidRPr="004C24C0" w:rsidRDefault="003270B2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847E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F164C0A" w14:textId="77777777" w:rsidR="003270B2" w:rsidRPr="00396224" w:rsidRDefault="003270B2" w:rsidP="00396224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Każdej ze Stron przysługuje prawo rozwiązania niniejszej umowy z zachowaniem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2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3- miesięcznego okresu wypowiedzenia.</w:t>
      </w:r>
    </w:p>
    <w:p w14:paraId="056FD555" w14:textId="148865ED" w:rsidR="003270B2" w:rsidRDefault="003270B2" w:rsidP="00396224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amawiający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może rozwiązać niniejszą umowę bez zachowania okresu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wypowiedzenia ze skutkiem natychmiastowym w przypadku, gdy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nie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wywiązuje się </w:t>
      </w:r>
      <w:r w:rsidR="004A1C5C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warunków umowy. W takim przypadku zastosowanie mają kary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umowne, o których mowa w § 6 ust. 1 umowy.</w:t>
      </w:r>
    </w:p>
    <w:p w14:paraId="2E57CC1C" w14:textId="77777777" w:rsidR="000B537E" w:rsidRDefault="000B537E" w:rsidP="0036612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A9F609" w14:textId="6F3C884F" w:rsidR="003270B2" w:rsidRPr="004C24C0" w:rsidRDefault="003270B2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847E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2FB9C71" w14:textId="77777777" w:rsidR="00A95AAE" w:rsidRPr="00A95AAE" w:rsidRDefault="00A95AAE" w:rsidP="00A95AAE">
      <w:pPr>
        <w:numPr>
          <w:ilvl w:val="0"/>
          <w:numId w:val="38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niniejszej umowy wymagają formy pisemnej, pod rygorem jej nieważności.</w:t>
      </w:r>
    </w:p>
    <w:p w14:paraId="79AD74A9" w14:textId="77777777" w:rsidR="00A95AAE" w:rsidRPr="00A95AAE" w:rsidRDefault="00A95AAE" w:rsidP="00A95AAE">
      <w:pPr>
        <w:numPr>
          <w:ilvl w:val="0"/>
          <w:numId w:val="38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Dopuszcza się możliwość zmian postanowień zawartej umowy w stosunku do treści oferty, na podstawie której dokonano wyboru Wykonawcy, mających na celu prawidłową realizację przedmiotu zamówienia, w następujących przypadkach: </w:t>
      </w:r>
    </w:p>
    <w:p w14:paraId="0E6180E4" w14:textId="77777777" w:rsidR="00A95AAE" w:rsidRPr="00A95AAE" w:rsidRDefault="00A95AAE" w:rsidP="00A95AAE">
      <w:pPr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Zmiana </w:t>
      </w:r>
      <w:r w:rsidRPr="00A95AA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sposobu wykonania przedmiotu zamówienia, w szczególności</w:t>
      </w:r>
      <w:r w:rsidRPr="00A95AA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95AA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gdy zmiana sposobu realizacji zamówienia wynika ze zmian w obowiązujących przepisach prawa bądź wytycznych mających wpływ na wykonanie zamówienia lub ze względu na komfort lub bezpieczeństwo uczestników wycieczki;</w:t>
      </w:r>
    </w:p>
    <w:p w14:paraId="4D9A6A4B" w14:textId="77777777" w:rsidR="00A95AAE" w:rsidRPr="00A95AAE" w:rsidRDefault="00A95AAE" w:rsidP="00A95AAE">
      <w:pPr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gdy nastąpi zmiana powszechnie obowiązujących przepisów prawa w zakresie mającym wpływ na realizację umowy – w zakresie objętym zmianą, w szczególności w zakresie zmiany stawki podatku VAT;</w:t>
      </w:r>
    </w:p>
    <w:p w14:paraId="37EC9351" w14:textId="35F0E8A3" w:rsidR="00A95AAE" w:rsidRPr="00A95AAE" w:rsidRDefault="00A95AAE" w:rsidP="00A95AAE">
      <w:pPr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ograniczenia zakresu przedmiotu umowy, w przypadku zaistnienia okoliczności,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br/>
      </w:r>
      <w:r w:rsidRPr="00A95AA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których zbędne będzie wykonanie danej części zamówienia wraz ze związanym z tym obniżeniem wynagrodzenia;</w:t>
      </w:r>
    </w:p>
    <w:p w14:paraId="09DC5CA0" w14:textId="77777777" w:rsidR="00A95AAE" w:rsidRPr="00A95AAE" w:rsidRDefault="00A95AAE" w:rsidP="00A95AAE">
      <w:pPr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zaistnienia okoliczności leżących po stronie Zamawiającego, w szczególności spowodowanych sytuacją finansową, zdolnościami płatniczymi lub warunkami organizacyjnymi; zmianie może ulec termin realizacji zamówienia;</w:t>
      </w:r>
    </w:p>
    <w:p w14:paraId="65DA2390" w14:textId="77777777" w:rsidR="00A95AAE" w:rsidRPr="00A95AAE" w:rsidRDefault="00A95AAE" w:rsidP="00A95AAE">
      <w:pPr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536735976"/>
      <w:r w:rsidRPr="00A95AAE">
        <w:rPr>
          <w:rFonts w:ascii="Times New Roman" w:eastAsia="Times New Roman" w:hAnsi="Times New Roman" w:cs="Times New Roman"/>
          <w:sz w:val="24"/>
          <w:szCs w:val="24"/>
          <w:lang w:eastAsia="ar-SA"/>
        </w:rPr>
        <w:t>przewiduje się zmianę terminów poszczególnych wyjazdów,</w:t>
      </w:r>
    </w:p>
    <w:p w14:paraId="7C93496A" w14:textId="77777777" w:rsidR="00A95AAE" w:rsidRPr="00A95AAE" w:rsidRDefault="00A95AAE" w:rsidP="00A95AAE">
      <w:pPr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eastAsia="ar-SA"/>
        </w:rPr>
        <w:t>przewiduje się zmianę programu wyjazdów w przypadku, gdy określone w opisie przedmiotu zamówienia miejsca/atrakcje turystyczne będą niedostępne w terminie zaplanowanego wyjazdu,</w:t>
      </w:r>
    </w:p>
    <w:bookmarkEnd w:id="1"/>
    <w:p w14:paraId="39745C3F" w14:textId="77777777" w:rsidR="00A95AAE" w:rsidRPr="00A95AAE" w:rsidRDefault="00A95AAE" w:rsidP="00A95AAE">
      <w:pPr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eastAsia="ar-SA"/>
        </w:rPr>
        <w:t>gdy zmiany będą korzystne dla Zamawiającego i będą leżały w interesie publicznym;</w:t>
      </w:r>
    </w:p>
    <w:p w14:paraId="4003B6BA" w14:textId="77777777" w:rsidR="00A95AAE" w:rsidRPr="00A95AAE" w:rsidRDefault="00A95AAE" w:rsidP="00A95AAE">
      <w:pPr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eastAsia="ar-SA"/>
        </w:rPr>
        <w:t>dopuszcza się poprawę omyłek pisarskich i rachunkowych w treści umowy;</w:t>
      </w:r>
    </w:p>
    <w:p w14:paraId="6985CF3D" w14:textId="77777777" w:rsidR="00A95AAE" w:rsidRPr="00A95AAE" w:rsidRDefault="00A95AAE" w:rsidP="00A95AAE">
      <w:pPr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eastAsia="ar-SA"/>
        </w:rPr>
        <w:t>gdy konieczność wprowadzenia zmian będzie następstwem zmian wytycznych lub zaleceń Instytucji, która przyznała środki na sfinansowanie umowy;</w:t>
      </w:r>
    </w:p>
    <w:p w14:paraId="4D6C56EA" w14:textId="77777777" w:rsidR="00A95AAE" w:rsidRPr="00A95AAE" w:rsidRDefault="00A95AAE" w:rsidP="00A95AAE">
      <w:pPr>
        <w:numPr>
          <w:ilvl w:val="0"/>
          <w:numId w:val="37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eastAsia="ar-SA"/>
        </w:rPr>
        <w:t>dopuszcza się zmianę warunków płatności w uzasadnionych przypadkach;</w:t>
      </w:r>
    </w:p>
    <w:p w14:paraId="504F1D3B" w14:textId="77777777" w:rsidR="00A95AAE" w:rsidRPr="00A95AAE" w:rsidRDefault="00A95AAE" w:rsidP="00A95AAE">
      <w:pPr>
        <w:numPr>
          <w:ilvl w:val="0"/>
          <w:numId w:val="37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dopuszcza się zmianę innych warunków umowy, jeżeli w chwili jej zawarcia nieznane były fakty mające na nie wpływ, przy jednoczesnym założeniu, że zakres spowoduje następstwa korzystne dla Zamawiającego.</w:t>
      </w:r>
    </w:p>
    <w:p w14:paraId="4F509827" w14:textId="2C8C3664" w:rsidR="003270B2" w:rsidRPr="00A95AAE" w:rsidRDefault="003270B2" w:rsidP="00A95AA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AAE">
        <w:rPr>
          <w:rFonts w:ascii="Times New Roman" w:hAnsi="Times New Roman" w:cs="Times New Roman"/>
          <w:color w:val="000000"/>
          <w:sz w:val="24"/>
          <w:szCs w:val="24"/>
        </w:rPr>
        <w:t>Zmiany i uzupełnienia treści umowy mogą być dokonywane wyłącznie w formie aneksu</w:t>
      </w:r>
      <w:r w:rsidR="00396224" w:rsidRPr="00A95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AAE">
        <w:rPr>
          <w:rFonts w:ascii="Times New Roman" w:hAnsi="Times New Roman" w:cs="Times New Roman"/>
          <w:color w:val="000000"/>
          <w:sz w:val="24"/>
          <w:szCs w:val="24"/>
        </w:rPr>
        <w:t>podpisanego przez obie Strony, pod rygorem nieważności.</w:t>
      </w:r>
    </w:p>
    <w:p w14:paraId="0DF62E5D" w14:textId="77777777" w:rsidR="00E261BE" w:rsidRDefault="00E261BE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F9E973" w14:textId="766C1A62" w:rsidR="003270B2" w:rsidRDefault="003270B2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847E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0F3B7C2" w14:textId="10BE2D85" w:rsidR="00E261BE" w:rsidRDefault="00E261BE" w:rsidP="00E261B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61BE">
        <w:rPr>
          <w:rFonts w:ascii="Times New Roman" w:hAnsi="Times New Roman" w:cs="Times New Roman"/>
          <w:bCs/>
          <w:color w:val="000000"/>
          <w:sz w:val="24"/>
          <w:szCs w:val="24"/>
        </w:rPr>
        <w:t>Zamawiający wyznacza jako osobę upoważnioną do bezpośredniego koordynowania realizacji przedm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iotu umowy ...................................., tel. …</w:t>
      </w:r>
      <w:r w:rsidRPr="00E261BE">
        <w:rPr>
          <w:rFonts w:ascii="Times New Roman" w:hAnsi="Times New Roman" w:cs="Times New Roman"/>
          <w:bCs/>
          <w:color w:val="000000"/>
          <w:sz w:val="24"/>
          <w:szCs w:val="24"/>
        </w:rPr>
        <w:t>………., e-mail 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……..</w:t>
      </w:r>
    </w:p>
    <w:p w14:paraId="7AA89839" w14:textId="2DB1BA3C" w:rsidR="00E261BE" w:rsidRDefault="00E261BE" w:rsidP="00E261B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61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wyznacza jako osobę upoważnioną do bezpośredniego koordynowania realizacji przedmiotu umowy .........................................., tel. …………., e-mail ………….. </w:t>
      </w:r>
    </w:p>
    <w:p w14:paraId="734B381A" w14:textId="77777777" w:rsidR="00E261BE" w:rsidRDefault="00E261BE" w:rsidP="00E26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2D5818" w14:textId="687E3DA4" w:rsidR="00E261BE" w:rsidRPr="00E261BE" w:rsidRDefault="00E261BE" w:rsidP="00E26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847E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27DCE19" w14:textId="77777777" w:rsidR="003270B2" w:rsidRPr="00396224" w:rsidRDefault="003270B2" w:rsidP="003962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W przypadku powstania sporu związanego z realizacją niniejszej umowy, Strona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zgłaszająca roszczenie lub reklamację zobowiązana jest wyczerpać drogę 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ostępowania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reklamacyjnego, zgłaszając swoje żądania lub zastrzeżenia na piśmie do drugiej Strony.</w:t>
      </w:r>
    </w:p>
    <w:p w14:paraId="0F586F73" w14:textId="77777777" w:rsidR="00396224" w:rsidRDefault="003270B2" w:rsidP="003962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Strona zobowiązana jest do pisemnego ustosunkowania się do zgłaszanych przez drugą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Stronę roszczeń lub żądań, o których mowa w zdaniu powyżej, w terminie 14 dni od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chwili ich zgłoszenia.</w:t>
      </w:r>
    </w:p>
    <w:p w14:paraId="4EB84480" w14:textId="77777777" w:rsidR="003270B2" w:rsidRPr="00396224" w:rsidRDefault="003270B2" w:rsidP="003962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Powstały spór, którego Strony nie będą w stanie rozstrzygnąć polubownie będą mogły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przekazać do rozstrzygnięcia Sądowi właściwemu dla siedziby Z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28C569" w14:textId="77777777" w:rsidR="00396224" w:rsidRDefault="00396224" w:rsidP="0039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29F7A1" w14:textId="3EC8C96D" w:rsidR="003270B2" w:rsidRPr="004C24C0" w:rsidRDefault="003270B2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847E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E0DB4F3" w14:textId="77777777" w:rsidR="003270B2" w:rsidRPr="00396224" w:rsidRDefault="003270B2" w:rsidP="003962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W sprawach nieuregulowanych niniejszą umową mają zastosowanie przepisy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 xml:space="preserve">Prawa zamówień publicznych i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Kodeksu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Cywilnego.</w:t>
      </w:r>
    </w:p>
    <w:p w14:paraId="4EE3C9D5" w14:textId="77777777" w:rsidR="003270B2" w:rsidRPr="00396224" w:rsidRDefault="003270B2" w:rsidP="003962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Umowę sporządzono w 3 (trzech) jednobrzmiących egzemplarzach, z czego 2 (dwa)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egzemplarze otrzyma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, a 1 (jeden) egzemplarz otrzyma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Wykonawca.</w:t>
      </w:r>
    </w:p>
    <w:p w14:paraId="13C2DE60" w14:textId="77777777" w:rsidR="003270B2" w:rsidRPr="00396224" w:rsidRDefault="003270B2" w:rsidP="003962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Integralną część niniejszej umowy stanowią następujące załączniki:</w:t>
      </w:r>
    </w:p>
    <w:p w14:paraId="35D9D53A" w14:textId="4BD41631" w:rsidR="003270B2" w:rsidRPr="00525226" w:rsidRDefault="00E261BE" w:rsidP="00396224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Zapytani</w:t>
      </w:r>
      <w:r w:rsidR="00847E08">
        <w:rPr>
          <w:rFonts w:ascii="Times New Roman" w:hAnsi="Times New Roman" w:cs="Times New Roman"/>
          <w:color w:val="000000"/>
          <w:sz w:val="24"/>
          <w:szCs w:val="24"/>
        </w:rPr>
        <w:t>e ofertowe</w:t>
      </w:r>
      <w:r w:rsidR="0052522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0D5EF6F" w14:textId="4E1C6936" w:rsidR="003270B2" w:rsidRDefault="003270B2" w:rsidP="00396224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Oferta </w:t>
      </w:r>
      <w:r w:rsidR="00E261BE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4F353D" w14:textId="77777777" w:rsidR="00102895" w:rsidRDefault="00102895" w:rsidP="0010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BA3CAE" w14:textId="77777777" w:rsidR="00102895" w:rsidRDefault="00102895" w:rsidP="0010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B6A42E" w14:textId="77777777" w:rsidR="00102895" w:rsidRPr="00102895" w:rsidRDefault="00102895" w:rsidP="0010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C56D73" w14:textId="77777777" w:rsidR="00102895" w:rsidRPr="00102895" w:rsidRDefault="00102895" w:rsidP="00102895">
      <w:pPr>
        <w:pStyle w:val="Akapitzlist"/>
        <w:tabs>
          <w:tab w:val="left" w:pos="63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895">
        <w:rPr>
          <w:rFonts w:ascii="Times New Roman" w:hAnsi="Times New Roman" w:cs="Times New Roman"/>
          <w:b/>
          <w:sz w:val="24"/>
          <w:szCs w:val="24"/>
        </w:rPr>
        <w:t xml:space="preserve">ZAMAWIAJĄCY                 </w:t>
      </w:r>
      <w:r w:rsidRPr="00102895">
        <w:rPr>
          <w:rFonts w:ascii="Times New Roman" w:hAnsi="Times New Roman" w:cs="Times New Roman"/>
          <w:b/>
          <w:sz w:val="24"/>
          <w:szCs w:val="24"/>
        </w:rPr>
        <w:tab/>
        <w:t xml:space="preserve"> WYKONAWCA                                                                                             </w:t>
      </w:r>
    </w:p>
    <w:p w14:paraId="2804AE9E" w14:textId="77777777" w:rsidR="002D06C3" w:rsidRPr="004C24C0" w:rsidRDefault="0052633B" w:rsidP="003270B2">
      <w:pPr>
        <w:rPr>
          <w:rFonts w:ascii="Times New Roman" w:hAnsi="Times New Roman" w:cs="Times New Roman"/>
          <w:sz w:val="24"/>
          <w:szCs w:val="24"/>
        </w:rPr>
      </w:pPr>
    </w:p>
    <w:sectPr w:rsidR="002D06C3" w:rsidRPr="004C24C0" w:rsidSect="00EC7902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098E" w14:textId="77777777" w:rsidR="0052633B" w:rsidRDefault="0052633B" w:rsidP="003270B2">
      <w:pPr>
        <w:spacing w:after="0" w:line="240" w:lineRule="auto"/>
      </w:pPr>
      <w:r>
        <w:separator/>
      </w:r>
    </w:p>
  </w:endnote>
  <w:endnote w:type="continuationSeparator" w:id="0">
    <w:p w14:paraId="50B89AF6" w14:textId="77777777" w:rsidR="0052633B" w:rsidRDefault="0052633B" w:rsidP="0032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8052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C1CB318" w14:textId="12ED523E" w:rsidR="00525226" w:rsidRDefault="0052522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E7E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40F7810" w14:textId="77777777" w:rsidR="00525226" w:rsidRDefault="00525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186A5" w14:textId="77777777" w:rsidR="0052633B" w:rsidRDefault="0052633B" w:rsidP="003270B2">
      <w:pPr>
        <w:spacing w:after="0" w:line="240" w:lineRule="auto"/>
      </w:pPr>
      <w:r>
        <w:separator/>
      </w:r>
    </w:p>
  </w:footnote>
  <w:footnote w:type="continuationSeparator" w:id="0">
    <w:p w14:paraId="17CEB70D" w14:textId="77777777" w:rsidR="0052633B" w:rsidRDefault="0052633B" w:rsidP="003270B2">
      <w:pPr>
        <w:spacing w:after="0" w:line="240" w:lineRule="auto"/>
      </w:pPr>
      <w:r>
        <w:continuationSeparator/>
      </w:r>
    </w:p>
  </w:footnote>
  <w:footnote w:id="1">
    <w:p w14:paraId="43294843" w14:textId="77777777" w:rsidR="00006B2C" w:rsidRDefault="00006B2C" w:rsidP="00006B2C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21C61420" w14:textId="77777777" w:rsidR="00006B2C" w:rsidRDefault="00006B2C" w:rsidP="00006B2C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549D2" w14:textId="77777777" w:rsidR="003270B2" w:rsidRDefault="003270B2" w:rsidP="003270B2">
    <w:pPr>
      <w:pStyle w:val="Nagwek"/>
      <w:jc w:val="center"/>
    </w:pPr>
    <w:r w:rsidRPr="003270B2">
      <w:rPr>
        <w:noProof/>
        <w:lang w:val="en-US" w:eastAsia="en-US"/>
      </w:rPr>
      <w:drawing>
        <wp:inline distT="0" distB="0" distL="0" distR="0" wp14:anchorId="24590F57" wp14:editId="07AE4211">
          <wp:extent cx="5553075" cy="789940"/>
          <wp:effectExtent l="19050" t="0" r="9525" b="0"/>
          <wp:docPr id="3" name="Obraz 2" descr="oznaczenia_efs_black_01-01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znaczenia_efs_black_01-01 (4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BD5"/>
    <w:multiLevelType w:val="hybridMultilevel"/>
    <w:tmpl w:val="96363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82C"/>
    <w:multiLevelType w:val="hybridMultilevel"/>
    <w:tmpl w:val="14C081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00CE0"/>
    <w:multiLevelType w:val="hybridMultilevel"/>
    <w:tmpl w:val="8C24AEBA"/>
    <w:lvl w:ilvl="0" w:tplc="A5DA4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8B5"/>
    <w:multiLevelType w:val="hybridMultilevel"/>
    <w:tmpl w:val="91108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216FE"/>
    <w:multiLevelType w:val="hybridMultilevel"/>
    <w:tmpl w:val="A07AE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43F9F"/>
    <w:multiLevelType w:val="hybridMultilevel"/>
    <w:tmpl w:val="C3E81EC0"/>
    <w:name w:val="WW8Num7222"/>
    <w:lvl w:ilvl="0" w:tplc="A27A8FC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172E3"/>
    <w:multiLevelType w:val="hybridMultilevel"/>
    <w:tmpl w:val="70FE3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D312E"/>
    <w:multiLevelType w:val="hybridMultilevel"/>
    <w:tmpl w:val="D9588FF0"/>
    <w:lvl w:ilvl="0" w:tplc="7A28D1B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8083E"/>
    <w:multiLevelType w:val="hybridMultilevel"/>
    <w:tmpl w:val="0AB41FF6"/>
    <w:lvl w:ilvl="0" w:tplc="8BA253C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86569"/>
    <w:multiLevelType w:val="hybridMultilevel"/>
    <w:tmpl w:val="72129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656F1"/>
    <w:multiLevelType w:val="hybridMultilevel"/>
    <w:tmpl w:val="46882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9AD6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64290"/>
    <w:multiLevelType w:val="hybridMultilevel"/>
    <w:tmpl w:val="F6CEE628"/>
    <w:lvl w:ilvl="0" w:tplc="710AF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E2A1D"/>
    <w:multiLevelType w:val="hybridMultilevel"/>
    <w:tmpl w:val="1264C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A3135"/>
    <w:multiLevelType w:val="hybridMultilevel"/>
    <w:tmpl w:val="D7C2E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5BE7"/>
    <w:multiLevelType w:val="hybridMultilevel"/>
    <w:tmpl w:val="E0301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C630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3570C"/>
    <w:multiLevelType w:val="hybridMultilevel"/>
    <w:tmpl w:val="EEEC5648"/>
    <w:lvl w:ilvl="0" w:tplc="21DC5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B3909"/>
    <w:multiLevelType w:val="hybridMultilevel"/>
    <w:tmpl w:val="BDC22C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270C63"/>
    <w:multiLevelType w:val="hybridMultilevel"/>
    <w:tmpl w:val="DDC08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C0618"/>
    <w:multiLevelType w:val="hybridMultilevel"/>
    <w:tmpl w:val="E2A44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70ED4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71D5A"/>
    <w:multiLevelType w:val="hybridMultilevel"/>
    <w:tmpl w:val="F168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EA1D56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C5385"/>
    <w:multiLevelType w:val="hybridMultilevel"/>
    <w:tmpl w:val="DD0A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20063"/>
    <w:multiLevelType w:val="hybridMultilevel"/>
    <w:tmpl w:val="1354C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647E0"/>
    <w:multiLevelType w:val="hybridMultilevel"/>
    <w:tmpl w:val="A7E6A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E8CFFE">
      <w:start w:val="1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22095"/>
    <w:multiLevelType w:val="hybridMultilevel"/>
    <w:tmpl w:val="FA226F7C"/>
    <w:lvl w:ilvl="0" w:tplc="6E82CE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1E7602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D37E17"/>
    <w:multiLevelType w:val="hybridMultilevel"/>
    <w:tmpl w:val="2CC8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4420C"/>
    <w:multiLevelType w:val="hybridMultilevel"/>
    <w:tmpl w:val="F7CC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9237D"/>
    <w:multiLevelType w:val="hybridMultilevel"/>
    <w:tmpl w:val="238AABFA"/>
    <w:lvl w:ilvl="0" w:tplc="0F92C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50B5F"/>
    <w:multiLevelType w:val="hybridMultilevel"/>
    <w:tmpl w:val="4F7467B8"/>
    <w:lvl w:ilvl="0" w:tplc="C73C0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D874FA"/>
    <w:multiLevelType w:val="hybridMultilevel"/>
    <w:tmpl w:val="CFDA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33772"/>
    <w:multiLevelType w:val="hybridMultilevel"/>
    <w:tmpl w:val="84728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432C85"/>
    <w:multiLevelType w:val="hybridMultilevel"/>
    <w:tmpl w:val="6908C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65F25"/>
    <w:multiLevelType w:val="hybridMultilevel"/>
    <w:tmpl w:val="F15CD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E6407"/>
    <w:multiLevelType w:val="hybridMultilevel"/>
    <w:tmpl w:val="F686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408E3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A0628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1595F"/>
    <w:multiLevelType w:val="hybridMultilevel"/>
    <w:tmpl w:val="B3A8C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E4C9B"/>
    <w:multiLevelType w:val="hybridMultilevel"/>
    <w:tmpl w:val="BDCE3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70AB7"/>
    <w:multiLevelType w:val="hybridMultilevel"/>
    <w:tmpl w:val="23EA0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0782A"/>
    <w:multiLevelType w:val="hybridMultilevel"/>
    <w:tmpl w:val="4A4A6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553D3"/>
    <w:multiLevelType w:val="hybridMultilevel"/>
    <w:tmpl w:val="38A0C0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21"/>
  </w:num>
  <w:num w:numId="5">
    <w:abstractNumId w:val="12"/>
  </w:num>
  <w:num w:numId="6">
    <w:abstractNumId w:val="18"/>
  </w:num>
  <w:num w:numId="7">
    <w:abstractNumId w:val="17"/>
  </w:num>
  <w:num w:numId="8">
    <w:abstractNumId w:val="25"/>
  </w:num>
  <w:num w:numId="9">
    <w:abstractNumId w:val="35"/>
  </w:num>
  <w:num w:numId="10">
    <w:abstractNumId w:val="9"/>
  </w:num>
  <w:num w:numId="11">
    <w:abstractNumId w:val="30"/>
  </w:num>
  <w:num w:numId="12">
    <w:abstractNumId w:val="0"/>
  </w:num>
  <w:num w:numId="13">
    <w:abstractNumId w:val="16"/>
  </w:num>
  <w:num w:numId="14">
    <w:abstractNumId w:val="13"/>
  </w:num>
  <w:num w:numId="15">
    <w:abstractNumId w:val="31"/>
  </w:num>
  <w:num w:numId="16">
    <w:abstractNumId w:val="28"/>
  </w:num>
  <w:num w:numId="17">
    <w:abstractNumId w:val="33"/>
  </w:num>
  <w:num w:numId="18">
    <w:abstractNumId w:val="1"/>
  </w:num>
  <w:num w:numId="19">
    <w:abstractNumId w:val="32"/>
  </w:num>
  <w:num w:numId="20">
    <w:abstractNumId w:val="36"/>
  </w:num>
  <w:num w:numId="21">
    <w:abstractNumId w:val="6"/>
  </w:num>
  <w:num w:numId="22">
    <w:abstractNumId w:val="10"/>
  </w:num>
  <w:num w:numId="23">
    <w:abstractNumId w:val="34"/>
  </w:num>
  <w:num w:numId="24">
    <w:abstractNumId w:val="19"/>
  </w:num>
  <w:num w:numId="25">
    <w:abstractNumId w:val="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5"/>
  </w:num>
  <w:num w:numId="29">
    <w:abstractNumId w:val="3"/>
  </w:num>
  <w:num w:numId="30">
    <w:abstractNumId w:val="22"/>
  </w:num>
  <w:num w:numId="31">
    <w:abstractNumId w:val="23"/>
  </w:num>
  <w:num w:numId="32">
    <w:abstractNumId w:val="37"/>
  </w:num>
  <w:num w:numId="33">
    <w:abstractNumId w:val="27"/>
  </w:num>
  <w:num w:numId="34">
    <w:abstractNumId w:val="26"/>
  </w:num>
  <w:num w:numId="35">
    <w:abstractNumId w:val="11"/>
  </w:num>
  <w:num w:numId="36">
    <w:abstractNumId w:val="15"/>
  </w:num>
  <w:num w:numId="37">
    <w:abstractNumId w:val="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B2"/>
    <w:rsid w:val="00006B2C"/>
    <w:rsid w:val="000150B2"/>
    <w:rsid w:val="00015F7D"/>
    <w:rsid w:val="0004791E"/>
    <w:rsid w:val="0009635F"/>
    <w:rsid w:val="000B537E"/>
    <w:rsid w:val="000C12E3"/>
    <w:rsid w:val="00102895"/>
    <w:rsid w:val="00103018"/>
    <w:rsid w:val="00177E44"/>
    <w:rsid w:val="001B279B"/>
    <w:rsid w:val="003270B2"/>
    <w:rsid w:val="0036612C"/>
    <w:rsid w:val="00396224"/>
    <w:rsid w:val="003B0DAA"/>
    <w:rsid w:val="003F5776"/>
    <w:rsid w:val="00416638"/>
    <w:rsid w:val="0042374B"/>
    <w:rsid w:val="004571BE"/>
    <w:rsid w:val="004A1C5C"/>
    <w:rsid w:val="004C1B23"/>
    <w:rsid w:val="004C24C0"/>
    <w:rsid w:val="00500341"/>
    <w:rsid w:val="00525226"/>
    <w:rsid w:val="0052633B"/>
    <w:rsid w:val="005538E2"/>
    <w:rsid w:val="00590B8F"/>
    <w:rsid w:val="005C7EFA"/>
    <w:rsid w:val="006B0BDC"/>
    <w:rsid w:val="00702EF0"/>
    <w:rsid w:val="00736DF9"/>
    <w:rsid w:val="007501B6"/>
    <w:rsid w:val="007B703D"/>
    <w:rsid w:val="008219E9"/>
    <w:rsid w:val="00847E08"/>
    <w:rsid w:val="00885E7E"/>
    <w:rsid w:val="008B2163"/>
    <w:rsid w:val="008B4404"/>
    <w:rsid w:val="008F0E1F"/>
    <w:rsid w:val="0091121F"/>
    <w:rsid w:val="00961306"/>
    <w:rsid w:val="009F5AC6"/>
    <w:rsid w:val="00A07377"/>
    <w:rsid w:val="00A95AAE"/>
    <w:rsid w:val="00AB2DB8"/>
    <w:rsid w:val="00BF5C02"/>
    <w:rsid w:val="00C13BE2"/>
    <w:rsid w:val="00C239B3"/>
    <w:rsid w:val="00C3663D"/>
    <w:rsid w:val="00D61B9F"/>
    <w:rsid w:val="00DD76DE"/>
    <w:rsid w:val="00E261BE"/>
    <w:rsid w:val="00E67077"/>
    <w:rsid w:val="00E8371F"/>
    <w:rsid w:val="00E8766A"/>
    <w:rsid w:val="00EC7902"/>
    <w:rsid w:val="00EF7EEC"/>
    <w:rsid w:val="00F41025"/>
    <w:rsid w:val="00F421A0"/>
    <w:rsid w:val="00F44DF2"/>
    <w:rsid w:val="00F7782A"/>
    <w:rsid w:val="00F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61DD"/>
  <w15:docId w15:val="{74837DE9-9E8D-4BD2-ADC2-0378DED0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0B2"/>
  </w:style>
  <w:style w:type="paragraph" w:styleId="Stopka">
    <w:name w:val="footer"/>
    <w:basedOn w:val="Normalny"/>
    <w:link w:val="StopkaZnak"/>
    <w:uiPriority w:val="99"/>
    <w:unhideWhenUsed/>
    <w:rsid w:val="0032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0B2"/>
  </w:style>
  <w:style w:type="paragraph" w:styleId="Tekstdymka">
    <w:name w:val="Balloon Text"/>
    <w:basedOn w:val="Normalny"/>
    <w:link w:val="TekstdymkaZnak"/>
    <w:uiPriority w:val="99"/>
    <w:semiHidden/>
    <w:unhideWhenUsed/>
    <w:rsid w:val="0032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C24C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6DF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10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102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F41025"/>
    <w:rPr>
      <w:vertAlign w:val="superscript"/>
    </w:rPr>
  </w:style>
  <w:style w:type="paragraph" w:customStyle="1" w:styleId="Default">
    <w:name w:val="Default"/>
    <w:link w:val="DefaultZnak"/>
    <w:rsid w:val="00F410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locked/>
    <w:rsid w:val="00F41025"/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3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3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1468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WojciechM</cp:lastModifiedBy>
  <cp:revision>6</cp:revision>
  <dcterms:created xsi:type="dcterms:W3CDTF">2019-04-01T21:41:00Z</dcterms:created>
  <dcterms:modified xsi:type="dcterms:W3CDTF">2020-02-10T13:56:00Z</dcterms:modified>
</cp:coreProperties>
</file>