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FB3" w:rsidRPr="00406CA0" w:rsidRDefault="00F62FB3" w:rsidP="00F62FB3">
      <w:pPr>
        <w:spacing w:after="0" w:line="360" w:lineRule="auto"/>
        <w:contextualSpacing/>
        <w:jc w:val="center"/>
        <w:rPr>
          <w:rFonts w:ascii="Times New Roman" w:hAnsi="Times New Roman" w:cs="Times New Roman"/>
          <w:b/>
        </w:rPr>
      </w:pPr>
      <w:r w:rsidRPr="00406CA0">
        <w:rPr>
          <w:rFonts w:ascii="Times New Roman" w:hAnsi="Times New Roman" w:cs="Times New Roman"/>
          <w:b/>
        </w:rPr>
        <w:t>ZARZĄD</w:t>
      </w:r>
    </w:p>
    <w:p w:rsidR="00F62FB3" w:rsidRPr="00406CA0" w:rsidRDefault="00F62FB3" w:rsidP="00F62FB3">
      <w:pPr>
        <w:spacing w:after="0" w:line="360" w:lineRule="auto"/>
        <w:contextualSpacing/>
        <w:jc w:val="center"/>
        <w:rPr>
          <w:rFonts w:ascii="Times New Roman" w:hAnsi="Times New Roman" w:cs="Times New Roman"/>
          <w:b/>
        </w:rPr>
      </w:pPr>
      <w:r w:rsidRPr="00406CA0">
        <w:rPr>
          <w:rFonts w:ascii="Times New Roman" w:hAnsi="Times New Roman" w:cs="Times New Roman"/>
          <w:b/>
        </w:rPr>
        <w:t>Powiatowo-Gminnego Związku Komunikacyjnego Ziemi Kraśnickiej</w:t>
      </w:r>
    </w:p>
    <w:p w:rsidR="00F62FB3" w:rsidRPr="00406CA0" w:rsidRDefault="00F62FB3" w:rsidP="00F62FB3">
      <w:pPr>
        <w:spacing w:after="0" w:line="360" w:lineRule="auto"/>
        <w:contextualSpacing/>
        <w:jc w:val="center"/>
        <w:rPr>
          <w:rFonts w:ascii="Times New Roman" w:hAnsi="Times New Roman" w:cs="Times New Roman"/>
          <w:b/>
        </w:rPr>
      </w:pPr>
      <w:r w:rsidRPr="00406CA0">
        <w:rPr>
          <w:rFonts w:ascii="Times New Roman" w:hAnsi="Times New Roman" w:cs="Times New Roman"/>
          <w:b/>
        </w:rPr>
        <w:t>ogłasza nabór w celu wyłonienia kandydata</w:t>
      </w:r>
    </w:p>
    <w:p w:rsidR="00F62FB3" w:rsidRPr="00406CA0" w:rsidRDefault="00F62FB3" w:rsidP="00F62FB3">
      <w:pPr>
        <w:spacing w:after="0" w:line="360" w:lineRule="auto"/>
        <w:contextualSpacing/>
        <w:jc w:val="center"/>
        <w:rPr>
          <w:rFonts w:ascii="Times New Roman" w:hAnsi="Times New Roman" w:cs="Times New Roman"/>
          <w:b/>
        </w:rPr>
      </w:pPr>
      <w:r w:rsidRPr="00406CA0">
        <w:rPr>
          <w:rFonts w:ascii="Times New Roman" w:hAnsi="Times New Roman" w:cs="Times New Roman"/>
          <w:b/>
        </w:rPr>
        <w:t xml:space="preserve">na wolne stanowisko urzędnicze Głównego Księgowego  Powiatowo-Gminnego Związku Komunikacyjnego Ziemi Kraśnickiej z siedzibą  w Kraśniku, </w:t>
      </w:r>
      <w:r w:rsidRPr="00406CA0">
        <w:rPr>
          <w:rFonts w:ascii="Times New Roman" w:hAnsi="Times New Roman" w:cs="Times New Roman"/>
          <w:b/>
        </w:rPr>
        <w:br/>
        <w:t>ul. Lubelska 84, 23-200 Kraśnik</w:t>
      </w:r>
    </w:p>
    <w:p w:rsidR="00F62FB3" w:rsidRPr="00406CA0" w:rsidRDefault="00F62FB3" w:rsidP="0097789D">
      <w:pPr>
        <w:spacing w:line="240" w:lineRule="auto"/>
        <w:rPr>
          <w:rFonts w:ascii="Times New Roman" w:hAnsi="Times New Roman" w:cs="Times New Roman"/>
        </w:rPr>
      </w:pPr>
    </w:p>
    <w:p w:rsidR="0097789D" w:rsidRPr="00406CA0" w:rsidRDefault="0097789D" w:rsidP="00406CA0">
      <w:pPr>
        <w:pStyle w:val="Akapitzlist"/>
        <w:numPr>
          <w:ilvl w:val="0"/>
          <w:numId w:val="1"/>
        </w:numPr>
        <w:spacing w:line="240" w:lineRule="auto"/>
        <w:ind w:left="426" w:hanging="426"/>
        <w:rPr>
          <w:rFonts w:ascii="Times New Roman" w:hAnsi="Times New Roman" w:cs="Times New Roman"/>
        </w:rPr>
      </w:pPr>
      <w:r w:rsidRPr="00406CA0">
        <w:rPr>
          <w:rFonts w:ascii="Times New Roman" w:hAnsi="Times New Roman" w:cs="Times New Roman"/>
          <w:b/>
        </w:rPr>
        <w:t>Wymagania niezbędne</w:t>
      </w:r>
      <w:r w:rsidR="001E1B0D" w:rsidRPr="00406CA0">
        <w:rPr>
          <w:rFonts w:ascii="Times New Roman" w:hAnsi="Times New Roman" w:cs="Times New Roman"/>
          <w:b/>
        </w:rPr>
        <w:t xml:space="preserve"> dla kandydatów</w:t>
      </w:r>
      <w:r w:rsidRPr="00406CA0">
        <w:rPr>
          <w:rFonts w:ascii="Times New Roman" w:hAnsi="Times New Roman" w:cs="Times New Roman"/>
          <w:b/>
        </w:rPr>
        <w:t>:</w:t>
      </w:r>
      <w:r w:rsidRPr="00406CA0">
        <w:rPr>
          <w:rFonts w:ascii="Times New Roman" w:hAnsi="Times New Roman" w:cs="Times New Roman"/>
        </w:rPr>
        <w:t xml:space="preserve"> </w:t>
      </w:r>
    </w:p>
    <w:p w:rsidR="0097789D" w:rsidRPr="00406CA0" w:rsidRDefault="001E1B0D" w:rsidP="00406CA0">
      <w:pPr>
        <w:pStyle w:val="Akapitzlist"/>
        <w:numPr>
          <w:ilvl w:val="0"/>
          <w:numId w:val="2"/>
        </w:numPr>
        <w:spacing w:line="240" w:lineRule="auto"/>
        <w:jc w:val="both"/>
        <w:rPr>
          <w:rFonts w:ascii="Times New Roman" w:hAnsi="Times New Roman" w:cs="Times New Roman"/>
        </w:rPr>
      </w:pPr>
      <w:r w:rsidRPr="00406CA0">
        <w:rPr>
          <w:rFonts w:ascii="Times New Roman" w:hAnsi="Times New Roman" w:cs="Times New Roman"/>
        </w:rPr>
        <w:t>spełnienie jednego</w:t>
      </w:r>
      <w:r w:rsidR="0097789D" w:rsidRPr="00406CA0">
        <w:rPr>
          <w:rFonts w:ascii="Times New Roman" w:hAnsi="Times New Roman" w:cs="Times New Roman"/>
        </w:rPr>
        <w:t xml:space="preserve"> z warunków, </w:t>
      </w:r>
      <w:r w:rsidRPr="00406CA0">
        <w:rPr>
          <w:rFonts w:ascii="Times New Roman" w:hAnsi="Times New Roman" w:cs="Times New Roman"/>
        </w:rPr>
        <w:t>wymienionych w</w:t>
      </w:r>
      <w:r w:rsidR="0097789D" w:rsidRPr="00406CA0">
        <w:rPr>
          <w:rFonts w:ascii="Times New Roman" w:hAnsi="Times New Roman" w:cs="Times New Roman"/>
        </w:rPr>
        <w:t xml:space="preserve"> art. 54 ust. 2 ustawy o finansach publicznych (Dz. U. 2021, poz. 305): </w:t>
      </w:r>
    </w:p>
    <w:p w:rsidR="0097789D" w:rsidRPr="00406CA0" w:rsidRDefault="001E1B0D" w:rsidP="00406CA0">
      <w:pPr>
        <w:pStyle w:val="Akapitzlist"/>
        <w:numPr>
          <w:ilvl w:val="0"/>
          <w:numId w:val="3"/>
        </w:numPr>
        <w:tabs>
          <w:tab w:val="left" w:pos="993"/>
        </w:tabs>
        <w:spacing w:line="240" w:lineRule="auto"/>
        <w:ind w:hanging="11"/>
        <w:jc w:val="both"/>
        <w:rPr>
          <w:rFonts w:ascii="Times New Roman" w:hAnsi="Times New Roman" w:cs="Times New Roman"/>
        </w:rPr>
      </w:pPr>
      <w:r w:rsidRPr="00406CA0">
        <w:rPr>
          <w:rFonts w:ascii="Times New Roman" w:hAnsi="Times New Roman" w:cs="Times New Roman"/>
        </w:rPr>
        <w:t>ukończone</w:t>
      </w:r>
      <w:r w:rsidR="0097789D" w:rsidRPr="00406CA0">
        <w:rPr>
          <w:rFonts w:ascii="Times New Roman" w:hAnsi="Times New Roman" w:cs="Times New Roman"/>
        </w:rPr>
        <w:t xml:space="preserve"> ekonomiczne jednolite studia magisterskie, ekonomiczne wyższe studia zawodowe, uzupełniające ekonomiczne studia magisterskie lub ekonomic</w:t>
      </w:r>
      <w:r w:rsidRPr="00406CA0">
        <w:rPr>
          <w:rFonts w:ascii="Times New Roman" w:hAnsi="Times New Roman" w:cs="Times New Roman"/>
        </w:rPr>
        <w:t>zne studia podyplomowe i posiadanie co najmniej 3-letniej praktyki</w:t>
      </w:r>
      <w:r w:rsidR="0097789D" w:rsidRPr="00406CA0">
        <w:rPr>
          <w:rFonts w:ascii="Times New Roman" w:hAnsi="Times New Roman" w:cs="Times New Roman"/>
        </w:rPr>
        <w:t xml:space="preserve"> w księgowości, </w:t>
      </w:r>
    </w:p>
    <w:p w:rsidR="0097789D" w:rsidRPr="00406CA0" w:rsidRDefault="001E1B0D" w:rsidP="00406CA0">
      <w:pPr>
        <w:pStyle w:val="Akapitzlist"/>
        <w:numPr>
          <w:ilvl w:val="0"/>
          <w:numId w:val="3"/>
        </w:numPr>
        <w:tabs>
          <w:tab w:val="left" w:pos="993"/>
        </w:tabs>
        <w:spacing w:line="240" w:lineRule="auto"/>
        <w:ind w:hanging="11"/>
        <w:jc w:val="both"/>
        <w:rPr>
          <w:rFonts w:ascii="Times New Roman" w:hAnsi="Times New Roman" w:cs="Times New Roman"/>
        </w:rPr>
      </w:pPr>
      <w:r w:rsidRPr="00406CA0">
        <w:rPr>
          <w:rFonts w:ascii="Times New Roman" w:hAnsi="Times New Roman" w:cs="Times New Roman"/>
        </w:rPr>
        <w:t>ukończona średnia</w:t>
      </w:r>
      <w:r w:rsidR="0097789D" w:rsidRPr="00406CA0">
        <w:rPr>
          <w:rFonts w:ascii="Times New Roman" w:hAnsi="Times New Roman" w:cs="Times New Roman"/>
        </w:rPr>
        <w:t>, policea</w:t>
      </w:r>
      <w:r w:rsidRPr="00406CA0">
        <w:rPr>
          <w:rFonts w:ascii="Times New Roman" w:hAnsi="Times New Roman" w:cs="Times New Roman"/>
        </w:rPr>
        <w:t>lna lub pomaturalna szkoła ekonomiczna</w:t>
      </w:r>
      <w:r w:rsidR="0097789D" w:rsidRPr="00406CA0">
        <w:rPr>
          <w:rFonts w:ascii="Times New Roman" w:hAnsi="Times New Roman" w:cs="Times New Roman"/>
        </w:rPr>
        <w:t xml:space="preserve"> i posiada</w:t>
      </w:r>
      <w:r w:rsidRPr="00406CA0">
        <w:rPr>
          <w:rFonts w:ascii="Times New Roman" w:hAnsi="Times New Roman" w:cs="Times New Roman"/>
        </w:rPr>
        <w:t>nie co najmniej 6- letniej</w:t>
      </w:r>
      <w:r w:rsidR="0097789D" w:rsidRPr="00406CA0">
        <w:rPr>
          <w:rFonts w:ascii="Times New Roman" w:hAnsi="Times New Roman" w:cs="Times New Roman"/>
        </w:rPr>
        <w:t xml:space="preserve"> praktyk</w:t>
      </w:r>
      <w:r w:rsidRPr="00406CA0">
        <w:rPr>
          <w:rFonts w:ascii="Times New Roman" w:hAnsi="Times New Roman" w:cs="Times New Roman"/>
        </w:rPr>
        <w:t>i</w:t>
      </w:r>
      <w:r w:rsidR="0097789D" w:rsidRPr="00406CA0">
        <w:rPr>
          <w:rFonts w:ascii="Times New Roman" w:hAnsi="Times New Roman" w:cs="Times New Roman"/>
        </w:rPr>
        <w:t xml:space="preserve"> w księgowości,</w:t>
      </w:r>
    </w:p>
    <w:p w:rsidR="0097789D" w:rsidRPr="00406CA0" w:rsidRDefault="001E1B0D" w:rsidP="00406CA0">
      <w:pPr>
        <w:pStyle w:val="Akapitzlist"/>
        <w:numPr>
          <w:ilvl w:val="0"/>
          <w:numId w:val="3"/>
        </w:numPr>
        <w:tabs>
          <w:tab w:val="left" w:pos="993"/>
        </w:tabs>
        <w:spacing w:line="240" w:lineRule="auto"/>
        <w:ind w:hanging="11"/>
        <w:jc w:val="both"/>
        <w:rPr>
          <w:rFonts w:ascii="Times New Roman" w:hAnsi="Times New Roman" w:cs="Times New Roman"/>
        </w:rPr>
      </w:pPr>
      <w:r w:rsidRPr="00406CA0">
        <w:rPr>
          <w:rFonts w:ascii="Times New Roman" w:hAnsi="Times New Roman" w:cs="Times New Roman"/>
        </w:rPr>
        <w:t>wpisanie</w:t>
      </w:r>
      <w:r w:rsidR="0097789D" w:rsidRPr="00406CA0">
        <w:rPr>
          <w:rFonts w:ascii="Times New Roman" w:hAnsi="Times New Roman" w:cs="Times New Roman"/>
        </w:rPr>
        <w:t xml:space="preserve"> do rejestru biegłych rewidentów n</w:t>
      </w:r>
      <w:r w:rsidRPr="00406CA0">
        <w:rPr>
          <w:rFonts w:ascii="Times New Roman" w:hAnsi="Times New Roman" w:cs="Times New Roman"/>
        </w:rPr>
        <w:t>a podstawie odrębnych przepisów</w:t>
      </w:r>
      <w:r w:rsidR="0097789D" w:rsidRPr="00406CA0">
        <w:rPr>
          <w:rFonts w:ascii="Times New Roman" w:hAnsi="Times New Roman" w:cs="Times New Roman"/>
        </w:rPr>
        <w:t xml:space="preserve"> - posiada</w:t>
      </w:r>
      <w:r w:rsidRPr="00406CA0">
        <w:rPr>
          <w:rFonts w:ascii="Times New Roman" w:hAnsi="Times New Roman" w:cs="Times New Roman"/>
        </w:rPr>
        <w:t>nie</w:t>
      </w:r>
      <w:r w:rsidR="0097789D" w:rsidRPr="00406CA0">
        <w:rPr>
          <w:rFonts w:ascii="Times New Roman" w:hAnsi="Times New Roman" w:cs="Times New Roman"/>
        </w:rPr>
        <w:t xml:space="preserve"> certyfikat</w:t>
      </w:r>
      <w:r w:rsidRPr="00406CA0">
        <w:rPr>
          <w:rFonts w:ascii="Times New Roman" w:hAnsi="Times New Roman" w:cs="Times New Roman"/>
        </w:rPr>
        <w:t>u księgowego uprawniającego</w:t>
      </w:r>
      <w:r w:rsidR="0097789D" w:rsidRPr="00406CA0">
        <w:rPr>
          <w:rFonts w:ascii="Times New Roman" w:hAnsi="Times New Roman" w:cs="Times New Roman"/>
        </w:rPr>
        <w:t xml:space="preserve"> do usługowego prowadzenia ksiąg rach</w:t>
      </w:r>
      <w:r w:rsidRPr="00406CA0">
        <w:rPr>
          <w:rFonts w:ascii="Times New Roman" w:hAnsi="Times New Roman" w:cs="Times New Roman"/>
        </w:rPr>
        <w:t>unkowych albo świadectwa</w:t>
      </w:r>
      <w:r w:rsidR="0097789D" w:rsidRPr="00406CA0">
        <w:rPr>
          <w:rFonts w:ascii="Times New Roman" w:hAnsi="Times New Roman" w:cs="Times New Roman"/>
        </w:rPr>
        <w:t xml:space="preserve"> kwalifikacyjne</w:t>
      </w:r>
      <w:r w:rsidRPr="00406CA0">
        <w:rPr>
          <w:rFonts w:ascii="Times New Roman" w:hAnsi="Times New Roman" w:cs="Times New Roman"/>
        </w:rPr>
        <w:t>go</w:t>
      </w:r>
      <w:r w:rsidR="0097789D" w:rsidRPr="00406CA0">
        <w:rPr>
          <w:rFonts w:ascii="Times New Roman" w:hAnsi="Times New Roman" w:cs="Times New Roman"/>
        </w:rPr>
        <w:t xml:space="preserve"> uprawniające</w:t>
      </w:r>
      <w:r w:rsidRPr="00406CA0">
        <w:rPr>
          <w:rFonts w:ascii="Times New Roman" w:hAnsi="Times New Roman" w:cs="Times New Roman"/>
        </w:rPr>
        <w:t>go</w:t>
      </w:r>
      <w:r w:rsidR="0097789D" w:rsidRPr="00406CA0">
        <w:rPr>
          <w:rFonts w:ascii="Times New Roman" w:hAnsi="Times New Roman" w:cs="Times New Roman"/>
        </w:rPr>
        <w:t xml:space="preserve"> do usługowego prowad</w:t>
      </w:r>
      <w:r w:rsidRPr="00406CA0">
        <w:rPr>
          <w:rFonts w:ascii="Times New Roman" w:hAnsi="Times New Roman" w:cs="Times New Roman"/>
        </w:rPr>
        <w:t>zenia ksiąg rachunkowych, wydanego n</w:t>
      </w:r>
      <w:r w:rsidR="0097789D" w:rsidRPr="00406CA0">
        <w:rPr>
          <w:rFonts w:ascii="Times New Roman" w:hAnsi="Times New Roman" w:cs="Times New Roman"/>
        </w:rPr>
        <w:t xml:space="preserve">a podstawie odrębnych przepisów </w:t>
      </w:r>
    </w:p>
    <w:p w:rsidR="0097789D" w:rsidRPr="00406CA0" w:rsidRDefault="001E1B0D" w:rsidP="00406CA0">
      <w:pPr>
        <w:pStyle w:val="Akapitzlist"/>
        <w:numPr>
          <w:ilvl w:val="0"/>
          <w:numId w:val="2"/>
        </w:numPr>
        <w:spacing w:line="240" w:lineRule="auto"/>
        <w:jc w:val="both"/>
        <w:rPr>
          <w:rFonts w:ascii="Times New Roman" w:hAnsi="Times New Roman" w:cs="Times New Roman"/>
        </w:rPr>
      </w:pPr>
      <w:r w:rsidRPr="00406CA0">
        <w:rPr>
          <w:rFonts w:ascii="Times New Roman" w:hAnsi="Times New Roman" w:cs="Times New Roman"/>
        </w:rPr>
        <w:t>obywatelstwo polskie, jak również obywatelstwo państwa członkowskiego Unii Europejskiej lub obywatelstwo innych państw, których obywatelom na podstawie umów międzynarodowych lub przepisów prawa wspólnotowego przysługuje prawo do podjęcia zatrudnienia na terytorium Rzeczypospolitej Polskiej</w:t>
      </w:r>
      <w:r w:rsidR="0097789D" w:rsidRPr="00406CA0">
        <w:rPr>
          <w:rFonts w:ascii="Times New Roman" w:hAnsi="Times New Roman" w:cs="Times New Roman"/>
        </w:rPr>
        <w:t xml:space="preserve">, </w:t>
      </w:r>
      <w:r w:rsidR="00F62FB3" w:rsidRPr="00406CA0">
        <w:rPr>
          <w:rFonts w:ascii="Times New Roman" w:hAnsi="Times New Roman" w:cs="Times New Roman"/>
        </w:rPr>
        <w:t xml:space="preserve"> </w:t>
      </w:r>
    </w:p>
    <w:p w:rsidR="0097789D" w:rsidRPr="00406CA0" w:rsidRDefault="0097789D" w:rsidP="00406CA0">
      <w:pPr>
        <w:pStyle w:val="Akapitzlist"/>
        <w:numPr>
          <w:ilvl w:val="0"/>
          <w:numId w:val="2"/>
        </w:numPr>
        <w:spacing w:line="240" w:lineRule="auto"/>
        <w:jc w:val="both"/>
        <w:rPr>
          <w:rFonts w:ascii="Times New Roman" w:hAnsi="Times New Roman" w:cs="Times New Roman"/>
        </w:rPr>
      </w:pPr>
      <w:r w:rsidRPr="00406CA0">
        <w:rPr>
          <w:rFonts w:ascii="Times New Roman" w:hAnsi="Times New Roman" w:cs="Times New Roman"/>
        </w:rPr>
        <w:t xml:space="preserve">pełna zdolność do czynności prawnych oraz korzystania z pełni praw publicznych, </w:t>
      </w:r>
    </w:p>
    <w:p w:rsidR="0097789D" w:rsidRPr="00406CA0" w:rsidRDefault="0097789D" w:rsidP="00406CA0">
      <w:pPr>
        <w:pStyle w:val="Akapitzlist"/>
        <w:numPr>
          <w:ilvl w:val="0"/>
          <w:numId w:val="2"/>
        </w:numPr>
        <w:spacing w:line="240" w:lineRule="auto"/>
        <w:jc w:val="both"/>
        <w:rPr>
          <w:rFonts w:ascii="Times New Roman" w:hAnsi="Times New Roman" w:cs="Times New Roman"/>
        </w:rPr>
      </w:pPr>
      <w:r w:rsidRPr="00406CA0">
        <w:rPr>
          <w:rFonts w:ascii="Times New Roman" w:hAnsi="Times New Roman" w:cs="Times New Roman"/>
        </w:rPr>
        <w:t xml:space="preserve">brak skazania za przestępstwo przeciwko mieniu, przeciwko obrotowi gospodarczemu, przeciwko działalności instytucji państwowych oraz samorządu terytorialnego, przeciwko wiarygodności dokumentów lub za przestępstwo skarbowe, </w:t>
      </w:r>
    </w:p>
    <w:p w:rsidR="0097789D" w:rsidRPr="00406CA0" w:rsidRDefault="001E1B0D" w:rsidP="00406CA0">
      <w:pPr>
        <w:pStyle w:val="Akapitzlist"/>
        <w:numPr>
          <w:ilvl w:val="0"/>
          <w:numId w:val="2"/>
        </w:numPr>
        <w:spacing w:line="240" w:lineRule="auto"/>
        <w:jc w:val="both"/>
        <w:rPr>
          <w:rFonts w:ascii="Times New Roman" w:hAnsi="Times New Roman" w:cs="Times New Roman"/>
        </w:rPr>
      </w:pPr>
      <w:r w:rsidRPr="00406CA0">
        <w:rPr>
          <w:rFonts w:ascii="Times New Roman" w:hAnsi="Times New Roman" w:cs="Times New Roman"/>
        </w:rPr>
        <w:t>nieposzlakowana opinia,</w:t>
      </w:r>
    </w:p>
    <w:p w:rsidR="001E1B0D" w:rsidRPr="00406CA0" w:rsidRDefault="001E1B0D" w:rsidP="00406CA0">
      <w:pPr>
        <w:pStyle w:val="Akapitzlist"/>
        <w:numPr>
          <w:ilvl w:val="0"/>
          <w:numId w:val="2"/>
        </w:numPr>
        <w:spacing w:line="240" w:lineRule="auto"/>
        <w:jc w:val="both"/>
        <w:rPr>
          <w:rFonts w:ascii="Times New Roman" w:hAnsi="Times New Roman" w:cs="Times New Roman"/>
        </w:rPr>
      </w:pPr>
      <w:r w:rsidRPr="00406CA0">
        <w:rPr>
          <w:rFonts w:ascii="Times New Roman" w:hAnsi="Times New Roman" w:cs="Times New Roman"/>
        </w:rPr>
        <w:t>brak przeciwwskazań do pracy na stanowisku Głównego Księgowego.</w:t>
      </w:r>
    </w:p>
    <w:p w:rsidR="001E1B0D" w:rsidRPr="00406CA0" w:rsidRDefault="001E1B0D" w:rsidP="001E1B0D">
      <w:pPr>
        <w:pStyle w:val="Akapitzlist"/>
        <w:spacing w:line="240" w:lineRule="auto"/>
        <w:rPr>
          <w:rFonts w:ascii="Times New Roman" w:hAnsi="Times New Roman" w:cs="Times New Roman"/>
        </w:rPr>
      </w:pPr>
    </w:p>
    <w:p w:rsidR="0097789D" w:rsidRPr="00406CA0" w:rsidRDefault="0097789D" w:rsidP="00406CA0">
      <w:pPr>
        <w:pStyle w:val="Akapitzlist"/>
        <w:numPr>
          <w:ilvl w:val="0"/>
          <w:numId w:val="1"/>
        </w:numPr>
        <w:spacing w:line="240" w:lineRule="auto"/>
        <w:ind w:left="284" w:hanging="284"/>
        <w:rPr>
          <w:rFonts w:ascii="Times New Roman" w:hAnsi="Times New Roman" w:cs="Times New Roman"/>
        </w:rPr>
      </w:pPr>
      <w:r w:rsidRPr="00406CA0">
        <w:rPr>
          <w:rFonts w:ascii="Times New Roman" w:hAnsi="Times New Roman" w:cs="Times New Roman"/>
          <w:b/>
        </w:rPr>
        <w:t>Wymagania dodatkowe:</w:t>
      </w:r>
      <w:r w:rsidRPr="00406CA0">
        <w:rPr>
          <w:rFonts w:ascii="Times New Roman" w:hAnsi="Times New Roman" w:cs="Times New Roman"/>
        </w:rPr>
        <w:t xml:space="preserve"> </w:t>
      </w:r>
    </w:p>
    <w:p w:rsidR="0097789D" w:rsidRPr="00406CA0" w:rsidRDefault="0097789D" w:rsidP="00406CA0">
      <w:pPr>
        <w:pStyle w:val="Akapitzlist"/>
        <w:numPr>
          <w:ilvl w:val="0"/>
          <w:numId w:val="4"/>
        </w:numPr>
        <w:spacing w:line="240" w:lineRule="auto"/>
        <w:jc w:val="both"/>
        <w:rPr>
          <w:rFonts w:ascii="Times New Roman" w:hAnsi="Times New Roman" w:cs="Times New Roman"/>
        </w:rPr>
      </w:pPr>
      <w:r w:rsidRPr="00406CA0">
        <w:rPr>
          <w:rFonts w:ascii="Times New Roman" w:hAnsi="Times New Roman" w:cs="Times New Roman"/>
        </w:rPr>
        <w:t xml:space="preserve">znajomość zasad rachunkowości budżetowej, przepisów prawa z zakresu </w:t>
      </w:r>
      <w:r w:rsidR="001E1B0D" w:rsidRPr="00406CA0">
        <w:rPr>
          <w:rFonts w:ascii="Times New Roman" w:hAnsi="Times New Roman" w:cs="Times New Roman"/>
        </w:rPr>
        <w:t>prawa pracy i</w:t>
      </w:r>
      <w:r w:rsidR="00406CA0" w:rsidRPr="00406CA0">
        <w:rPr>
          <w:rFonts w:ascii="Times New Roman" w:hAnsi="Times New Roman" w:cs="Times New Roman"/>
        </w:rPr>
        <w:t> </w:t>
      </w:r>
      <w:r w:rsidRPr="00406CA0">
        <w:rPr>
          <w:rFonts w:ascii="Times New Roman" w:hAnsi="Times New Roman" w:cs="Times New Roman"/>
        </w:rPr>
        <w:t xml:space="preserve">ubezpieczeń społecznych, obowiązków podatkowych, </w:t>
      </w:r>
    </w:p>
    <w:p w:rsidR="0097789D" w:rsidRPr="00406CA0" w:rsidRDefault="0097789D" w:rsidP="00406CA0">
      <w:pPr>
        <w:pStyle w:val="Akapitzlist"/>
        <w:numPr>
          <w:ilvl w:val="0"/>
          <w:numId w:val="4"/>
        </w:numPr>
        <w:spacing w:line="240" w:lineRule="auto"/>
        <w:jc w:val="both"/>
        <w:rPr>
          <w:rFonts w:ascii="Times New Roman" w:hAnsi="Times New Roman" w:cs="Times New Roman"/>
        </w:rPr>
      </w:pPr>
      <w:r w:rsidRPr="00406CA0">
        <w:rPr>
          <w:rFonts w:ascii="Times New Roman" w:hAnsi="Times New Roman" w:cs="Times New Roman"/>
        </w:rPr>
        <w:t xml:space="preserve">znajomość ustawy o finansach publicznych, ustawy o odpowiedzialności za naruszenia dyscypliny finansów publicznych, ustawy o samorządzie gminnym i powiatowym, </w:t>
      </w:r>
    </w:p>
    <w:p w:rsidR="0097789D" w:rsidRPr="00406CA0" w:rsidRDefault="0097789D" w:rsidP="00406CA0">
      <w:pPr>
        <w:pStyle w:val="Akapitzlist"/>
        <w:numPr>
          <w:ilvl w:val="0"/>
          <w:numId w:val="4"/>
        </w:numPr>
        <w:spacing w:line="240" w:lineRule="auto"/>
        <w:jc w:val="both"/>
        <w:rPr>
          <w:rFonts w:ascii="Times New Roman" w:hAnsi="Times New Roman" w:cs="Times New Roman"/>
        </w:rPr>
      </w:pPr>
      <w:r w:rsidRPr="00406CA0">
        <w:rPr>
          <w:rFonts w:ascii="Times New Roman" w:hAnsi="Times New Roman" w:cs="Times New Roman"/>
        </w:rPr>
        <w:t>umiejętność obsługi komputera, w tym znajomość programów płatnik or</w:t>
      </w:r>
      <w:r w:rsidR="00E04121" w:rsidRPr="00406CA0">
        <w:rPr>
          <w:rFonts w:ascii="Times New Roman" w:hAnsi="Times New Roman" w:cs="Times New Roman"/>
        </w:rPr>
        <w:t>az systemu finansowo-księgowego dla księgowości budżetowej,</w:t>
      </w:r>
    </w:p>
    <w:p w:rsidR="0097789D" w:rsidRPr="00406CA0" w:rsidRDefault="0097789D" w:rsidP="00406CA0">
      <w:pPr>
        <w:pStyle w:val="Akapitzlist"/>
        <w:numPr>
          <w:ilvl w:val="0"/>
          <w:numId w:val="4"/>
        </w:numPr>
        <w:spacing w:line="240" w:lineRule="auto"/>
        <w:jc w:val="both"/>
        <w:rPr>
          <w:rFonts w:ascii="Times New Roman" w:hAnsi="Times New Roman" w:cs="Times New Roman"/>
        </w:rPr>
      </w:pPr>
      <w:r w:rsidRPr="00406CA0">
        <w:rPr>
          <w:rFonts w:ascii="Times New Roman" w:hAnsi="Times New Roman" w:cs="Times New Roman"/>
        </w:rPr>
        <w:t xml:space="preserve">umiejętność pracy w zespole, </w:t>
      </w:r>
    </w:p>
    <w:p w:rsidR="0097789D" w:rsidRPr="00406CA0" w:rsidRDefault="0097789D" w:rsidP="00406CA0">
      <w:pPr>
        <w:pStyle w:val="Akapitzlist"/>
        <w:numPr>
          <w:ilvl w:val="0"/>
          <w:numId w:val="4"/>
        </w:numPr>
        <w:spacing w:line="240" w:lineRule="auto"/>
        <w:jc w:val="both"/>
        <w:rPr>
          <w:rFonts w:ascii="Times New Roman" w:hAnsi="Times New Roman" w:cs="Times New Roman"/>
        </w:rPr>
      </w:pPr>
      <w:r w:rsidRPr="00406CA0">
        <w:rPr>
          <w:rFonts w:ascii="Times New Roman" w:hAnsi="Times New Roman" w:cs="Times New Roman"/>
        </w:rPr>
        <w:t xml:space="preserve">umiejętność obsługi urządzeń biurowych, </w:t>
      </w:r>
    </w:p>
    <w:p w:rsidR="0097789D" w:rsidRPr="00406CA0" w:rsidRDefault="0097789D" w:rsidP="00406CA0">
      <w:pPr>
        <w:pStyle w:val="Akapitzlist"/>
        <w:numPr>
          <w:ilvl w:val="0"/>
          <w:numId w:val="4"/>
        </w:numPr>
        <w:spacing w:line="240" w:lineRule="auto"/>
        <w:jc w:val="both"/>
        <w:rPr>
          <w:rFonts w:ascii="Times New Roman" w:hAnsi="Times New Roman" w:cs="Times New Roman"/>
        </w:rPr>
      </w:pPr>
      <w:r w:rsidRPr="00406CA0">
        <w:rPr>
          <w:rFonts w:ascii="Times New Roman" w:hAnsi="Times New Roman" w:cs="Times New Roman"/>
        </w:rPr>
        <w:t xml:space="preserve">dyspozycyjność, odpowiedzialność, rzetelność, komunikatywność, </w:t>
      </w:r>
    </w:p>
    <w:p w:rsidR="0097789D" w:rsidRPr="00406CA0" w:rsidRDefault="0097789D" w:rsidP="00406CA0">
      <w:pPr>
        <w:pStyle w:val="Akapitzlist"/>
        <w:numPr>
          <w:ilvl w:val="0"/>
          <w:numId w:val="4"/>
        </w:numPr>
        <w:spacing w:line="240" w:lineRule="auto"/>
        <w:jc w:val="both"/>
        <w:rPr>
          <w:rFonts w:ascii="Times New Roman" w:hAnsi="Times New Roman" w:cs="Times New Roman"/>
        </w:rPr>
      </w:pPr>
      <w:r w:rsidRPr="00406CA0">
        <w:rPr>
          <w:rFonts w:ascii="Times New Roman" w:hAnsi="Times New Roman" w:cs="Times New Roman"/>
        </w:rPr>
        <w:t xml:space="preserve">preferowane doświadczenie zawodowe na stanowisku Głównej księgowej w jednostkach samorządu terytorialnego. </w:t>
      </w:r>
    </w:p>
    <w:p w:rsidR="00603E5D" w:rsidRPr="00406CA0" w:rsidRDefault="00603E5D" w:rsidP="00603E5D">
      <w:pPr>
        <w:pStyle w:val="Akapitzlist"/>
        <w:spacing w:line="240" w:lineRule="auto"/>
        <w:rPr>
          <w:rFonts w:ascii="Times New Roman" w:hAnsi="Times New Roman" w:cs="Times New Roman"/>
        </w:rPr>
      </w:pPr>
    </w:p>
    <w:p w:rsidR="0097789D" w:rsidRPr="00406CA0" w:rsidRDefault="0097789D" w:rsidP="00406CA0">
      <w:pPr>
        <w:pStyle w:val="Akapitzlist"/>
        <w:numPr>
          <w:ilvl w:val="0"/>
          <w:numId w:val="1"/>
        </w:numPr>
        <w:spacing w:line="240" w:lineRule="auto"/>
        <w:ind w:left="284" w:hanging="284"/>
        <w:rPr>
          <w:rFonts w:ascii="Times New Roman" w:hAnsi="Times New Roman" w:cs="Times New Roman"/>
          <w:b/>
        </w:rPr>
      </w:pPr>
      <w:r w:rsidRPr="00406CA0">
        <w:rPr>
          <w:rFonts w:ascii="Times New Roman" w:hAnsi="Times New Roman" w:cs="Times New Roman"/>
          <w:b/>
        </w:rPr>
        <w:t xml:space="preserve">Zakres zadań wykonywanych na stanowisku: </w:t>
      </w:r>
    </w:p>
    <w:p w:rsidR="0097789D" w:rsidRPr="00406CA0" w:rsidRDefault="0097789D" w:rsidP="00406CA0">
      <w:pPr>
        <w:pStyle w:val="Akapitzlist"/>
        <w:numPr>
          <w:ilvl w:val="0"/>
          <w:numId w:val="5"/>
        </w:numPr>
        <w:spacing w:line="240" w:lineRule="auto"/>
        <w:jc w:val="both"/>
        <w:rPr>
          <w:rFonts w:ascii="Times New Roman" w:hAnsi="Times New Roman" w:cs="Times New Roman"/>
        </w:rPr>
      </w:pPr>
      <w:r w:rsidRPr="00406CA0">
        <w:rPr>
          <w:rFonts w:ascii="Times New Roman" w:hAnsi="Times New Roman" w:cs="Times New Roman"/>
        </w:rPr>
        <w:t xml:space="preserve">prowadzenie rachunkowości Związku zgodnie z obowiązującymi przepisami, </w:t>
      </w:r>
    </w:p>
    <w:p w:rsidR="0097789D" w:rsidRPr="00406CA0" w:rsidRDefault="0097789D" w:rsidP="00406CA0">
      <w:pPr>
        <w:pStyle w:val="Akapitzlist"/>
        <w:numPr>
          <w:ilvl w:val="0"/>
          <w:numId w:val="5"/>
        </w:numPr>
        <w:spacing w:line="240" w:lineRule="auto"/>
        <w:jc w:val="both"/>
        <w:rPr>
          <w:rFonts w:ascii="Times New Roman" w:hAnsi="Times New Roman" w:cs="Times New Roman"/>
        </w:rPr>
      </w:pPr>
      <w:r w:rsidRPr="00406CA0">
        <w:rPr>
          <w:rFonts w:ascii="Times New Roman" w:hAnsi="Times New Roman" w:cs="Times New Roman"/>
        </w:rPr>
        <w:t xml:space="preserve">wykonywanie dyspozycji środkami pieniężnymi, </w:t>
      </w:r>
    </w:p>
    <w:p w:rsidR="0097789D" w:rsidRPr="00406CA0" w:rsidRDefault="0097789D" w:rsidP="00406CA0">
      <w:pPr>
        <w:pStyle w:val="Akapitzlist"/>
        <w:numPr>
          <w:ilvl w:val="0"/>
          <w:numId w:val="5"/>
        </w:numPr>
        <w:spacing w:line="240" w:lineRule="auto"/>
        <w:jc w:val="both"/>
        <w:rPr>
          <w:rFonts w:ascii="Times New Roman" w:hAnsi="Times New Roman" w:cs="Times New Roman"/>
        </w:rPr>
      </w:pPr>
      <w:r w:rsidRPr="00406CA0">
        <w:rPr>
          <w:rFonts w:ascii="Times New Roman" w:hAnsi="Times New Roman" w:cs="Times New Roman"/>
        </w:rPr>
        <w:t xml:space="preserve">dokonywanie wstępnej kontroli zgodności operacji finansowych z planem finansowym, </w:t>
      </w:r>
    </w:p>
    <w:p w:rsidR="0097789D" w:rsidRPr="00406CA0" w:rsidRDefault="0097789D" w:rsidP="00406CA0">
      <w:pPr>
        <w:pStyle w:val="Akapitzlist"/>
        <w:numPr>
          <w:ilvl w:val="0"/>
          <w:numId w:val="5"/>
        </w:numPr>
        <w:spacing w:line="240" w:lineRule="auto"/>
        <w:jc w:val="both"/>
        <w:rPr>
          <w:rFonts w:ascii="Times New Roman" w:hAnsi="Times New Roman" w:cs="Times New Roman"/>
        </w:rPr>
      </w:pPr>
      <w:r w:rsidRPr="00406CA0">
        <w:rPr>
          <w:rFonts w:ascii="Times New Roman" w:hAnsi="Times New Roman" w:cs="Times New Roman"/>
        </w:rPr>
        <w:t xml:space="preserve">dokonywanie wstępnej kontroli kompletności i rzetelności dokumentów dotyczących operacji finansowych, </w:t>
      </w:r>
    </w:p>
    <w:p w:rsidR="0097789D" w:rsidRPr="00406CA0" w:rsidRDefault="0097789D" w:rsidP="00406CA0">
      <w:pPr>
        <w:pStyle w:val="Akapitzlist"/>
        <w:numPr>
          <w:ilvl w:val="0"/>
          <w:numId w:val="5"/>
        </w:numPr>
        <w:spacing w:line="240" w:lineRule="auto"/>
        <w:jc w:val="both"/>
        <w:rPr>
          <w:rFonts w:ascii="Times New Roman" w:hAnsi="Times New Roman" w:cs="Times New Roman"/>
        </w:rPr>
      </w:pPr>
      <w:r w:rsidRPr="00406CA0">
        <w:rPr>
          <w:rFonts w:ascii="Times New Roman" w:hAnsi="Times New Roman" w:cs="Times New Roman"/>
        </w:rPr>
        <w:lastRenderedPageBreak/>
        <w:t xml:space="preserve">organizowanie i kontrolowanie obiegu dokumentów księgowych niezbędnych w rachunkowości, w sposób zapewniający właściwy przebieg operacji gospodarczych i ochronę mienia, </w:t>
      </w:r>
    </w:p>
    <w:p w:rsidR="0097789D" w:rsidRPr="00406CA0" w:rsidRDefault="0097789D" w:rsidP="00406CA0">
      <w:pPr>
        <w:pStyle w:val="Akapitzlist"/>
        <w:numPr>
          <w:ilvl w:val="0"/>
          <w:numId w:val="5"/>
        </w:numPr>
        <w:spacing w:line="240" w:lineRule="auto"/>
        <w:jc w:val="both"/>
        <w:rPr>
          <w:rFonts w:ascii="Times New Roman" w:hAnsi="Times New Roman" w:cs="Times New Roman"/>
        </w:rPr>
      </w:pPr>
      <w:r w:rsidRPr="00406CA0">
        <w:rPr>
          <w:rFonts w:ascii="Times New Roman" w:hAnsi="Times New Roman" w:cs="Times New Roman"/>
        </w:rPr>
        <w:t>bieżące i prawidłowe prowadzenie zapisów wszystkich operacji finansowych,</w:t>
      </w:r>
    </w:p>
    <w:p w:rsidR="0097789D" w:rsidRPr="00406CA0" w:rsidRDefault="0097789D" w:rsidP="00406CA0">
      <w:pPr>
        <w:pStyle w:val="Akapitzlist"/>
        <w:numPr>
          <w:ilvl w:val="0"/>
          <w:numId w:val="5"/>
        </w:numPr>
        <w:spacing w:line="240" w:lineRule="auto"/>
        <w:jc w:val="both"/>
        <w:rPr>
          <w:rFonts w:ascii="Times New Roman" w:hAnsi="Times New Roman" w:cs="Times New Roman"/>
        </w:rPr>
      </w:pPr>
      <w:r w:rsidRPr="00406CA0">
        <w:rPr>
          <w:rFonts w:ascii="Times New Roman" w:hAnsi="Times New Roman" w:cs="Times New Roman"/>
        </w:rPr>
        <w:t xml:space="preserve">prowadzenie księgowości syntetycznej i analitycznej, </w:t>
      </w:r>
    </w:p>
    <w:p w:rsidR="0097789D" w:rsidRPr="00406CA0" w:rsidRDefault="0097789D" w:rsidP="00406CA0">
      <w:pPr>
        <w:pStyle w:val="Akapitzlist"/>
        <w:numPr>
          <w:ilvl w:val="0"/>
          <w:numId w:val="5"/>
        </w:numPr>
        <w:spacing w:line="240" w:lineRule="auto"/>
        <w:jc w:val="both"/>
        <w:rPr>
          <w:rFonts w:ascii="Times New Roman" w:hAnsi="Times New Roman" w:cs="Times New Roman"/>
        </w:rPr>
      </w:pPr>
      <w:r w:rsidRPr="00406CA0">
        <w:rPr>
          <w:rFonts w:ascii="Times New Roman" w:hAnsi="Times New Roman" w:cs="Times New Roman"/>
        </w:rPr>
        <w:t xml:space="preserve">rozliczanie inwentaryzacji, </w:t>
      </w:r>
    </w:p>
    <w:p w:rsidR="0097789D" w:rsidRPr="00406CA0" w:rsidRDefault="0097789D" w:rsidP="00406CA0">
      <w:pPr>
        <w:pStyle w:val="Akapitzlist"/>
        <w:numPr>
          <w:ilvl w:val="0"/>
          <w:numId w:val="5"/>
        </w:numPr>
        <w:spacing w:line="240" w:lineRule="auto"/>
        <w:jc w:val="both"/>
        <w:rPr>
          <w:rFonts w:ascii="Times New Roman" w:hAnsi="Times New Roman" w:cs="Times New Roman"/>
        </w:rPr>
      </w:pPr>
      <w:r w:rsidRPr="00406CA0">
        <w:rPr>
          <w:rFonts w:ascii="Times New Roman" w:hAnsi="Times New Roman" w:cs="Times New Roman"/>
        </w:rPr>
        <w:t xml:space="preserve">przygotowywanie materiałów dotyczących projektu budżetu Związku i jego zmian, </w:t>
      </w:r>
    </w:p>
    <w:p w:rsidR="0097789D" w:rsidRPr="00406CA0" w:rsidRDefault="0097789D" w:rsidP="00406CA0">
      <w:pPr>
        <w:pStyle w:val="Akapitzlist"/>
        <w:numPr>
          <w:ilvl w:val="0"/>
          <w:numId w:val="5"/>
        </w:numPr>
        <w:spacing w:line="240" w:lineRule="auto"/>
        <w:jc w:val="both"/>
        <w:rPr>
          <w:rFonts w:ascii="Times New Roman" w:hAnsi="Times New Roman" w:cs="Times New Roman"/>
        </w:rPr>
      </w:pPr>
      <w:r w:rsidRPr="00406CA0">
        <w:rPr>
          <w:rFonts w:ascii="Times New Roman" w:hAnsi="Times New Roman" w:cs="Times New Roman"/>
        </w:rPr>
        <w:t xml:space="preserve">sporządzanie sprawozdawczości budżetowej i bilansów Związku, </w:t>
      </w:r>
    </w:p>
    <w:p w:rsidR="0097789D" w:rsidRPr="00406CA0" w:rsidRDefault="0097789D" w:rsidP="00406CA0">
      <w:pPr>
        <w:pStyle w:val="Akapitzlist"/>
        <w:numPr>
          <w:ilvl w:val="0"/>
          <w:numId w:val="5"/>
        </w:numPr>
        <w:spacing w:line="240" w:lineRule="auto"/>
        <w:jc w:val="both"/>
        <w:rPr>
          <w:rFonts w:ascii="Times New Roman" w:hAnsi="Times New Roman" w:cs="Times New Roman"/>
        </w:rPr>
      </w:pPr>
      <w:r w:rsidRPr="00406CA0">
        <w:rPr>
          <w:rFonts w:ascii="Times New Roman" w:hAnsi="Times New Roman" w:cs="Times New Roman"/>
        </w:rPr>
        <w:t xml:space="preserve">sporządzanie informacji i analiz wykonania budżetu oraz wniosków wynikających z tych analiz, </w:t>
      </w:r>
    </w:p>
    <w:p w:rsidR="0097789D" w:rsidRPr="00406CA0" w:rsidRDefault="0097789D" w:rsidP="00406CA0">
      <w:pPr>
        <w:pStyle w:val="Akapitzlist"/>
        <w:numPr>
          <w:ilvl w:val="0"/>
          <w:numId w:val="5"/>
        </w:numPr>
        <w:spacing w:line="240" w:lineRule="auto"/>
        <w:jc w:val="both"/>
        <w:rPr>
          <w:rFonts w:ascii="Times New Roman" w:hAnsi="Times New Roman" w:cs="Times New Roman"/>
        </w:rPr>
      </w:pPr>
      <w:r w:rsidRPr="00406CA0">
        <w:rPr>
          <w:rFonts w:ascii="Times New Roman" w:hAnsi="Times New Roman" w:cs="Times New Roman"/>
        </w:rPr>
        <w:t>opracowywanie projektów przepisów wewnętrznych z zakresu rachunkowości, w tym m. in. zakładowego planu kont, obiegu dokumentów,</w:t>
      </w:r>
    </w:p>
    <w:p w:rsidR="0097789D" w:rsidRPr="00406CA0" w:rsidRDefault="0097789D" w:rsidP="00406CA0">
      <w:pPr>
        <w:pStyle w:val="Akapitzlist"/>
        <w:numPr>
          <w:ilvl w:val="0"/>
          <w:numId w:val="5"/>
        </w:numPr>
        <w:spacing w:line="240" w:lineRule="auto"/>
        <w:jc w:val="both"/>
        <w:rPr>
          <w:rFonts w:ascii="Times New Roman" w:hAnsi="Times New Roman" w:cs="Times New Roman"/>
        </w:rPr>
      </w:pPr>
      <w:r w:rsidRPr="00406CA0">
        <w:rPr>
          <w:rFonts w:ascii="Times New Roman" w:hAnsi="Times New Roman" w:cs="Times New Roman"/>
        </w:rPr>
        <w:t xml:space="preserve">opracowywanie projektów uchwał Zarządu i Zgromadzenia dotyczących spraw budżetowo-finansowych, </w:t>
      </w:r>
    </w:p>
    <w:p w:rsidR="0097789D" w:rsidRPr="00406CA0" w:rsidRDefault="0097789D" w:rsidP="00406CA0">
      <w:pPr>
        <w:pStyle w:val="Akapitzlist"/>
        <w:numPr>
          <w:ilvl w:val="0"/>
          <w:numId w:val="5"/>
        </w:numPr>
        <w:spacing w:line="240" w:lineRule="auto"/>
        <w:jc w:val="both"/>
        <w:rPr>
          <w:rFonts w:ascii="Times New Roman" w:hAnsi="Times New Roman" w:cs="Times New Roman"/>
        </w:rPr>
      </w:pPr>
      <w:r w:rsidRPr="00406CA0">
        <w:rPr>
          <w:rFonts w:ascii="Times New Roman" w:hAnsi="Times New Roman" w:cs="Times New Roman"/>
        </w:rPr>
        <w:t>przestrzeganie terminowości rozliczeń należności, zobowiązań oraz sprawozdawczości w</w:t>
      </w:r>
      <w:r w:rsidR="00406CA0">
        <w:rPr>
          <w:rFonts w:ascii="Times New Roman" w:hAnsi="Times New Roman" w:cs="Times New Roman"/>
        </w:rPr>
        <w:t> </w:t>
      </w:r>
      <w:r w:rsidRPr="00406CA0">
        <w:rPr>
          <w:rFonts w:ascii="Times New Roman" w:hAnsi="Times New Roman" w:cs="Times New Roman"/>
        </w:rPr>
        <w:t xml:space="preserve">zakresie gospodarki budżetowej, </w:t>
      </w:r>
    </w:p>
    <w:p w:rsidR="0097789D" w:rsidRPr="00406CA0" w:rsidRDefault="0097789D" w:rsidP="00406CA0">
      <w:pPr>
        <w:pStyle w:val="Akapitzlist"/>
        <w:numPr>
          <w:ilvl w:val="0"/>
          <w:numId w:val="5"/>
        </w:numPr>
        <w:spacing w:line="240" w:lineRule="auto"/>
        <w:jc w:val="both"/>
        <w:rPr>
          <w:rFonts w:ascii="Times New Roman" w:hAnsi="Times New Roman" w:cs="Times New Roman"/>
        </w:rPr>
      </w:pPr>
      <w:r w:rsidRPr="00406CA0">
        <w:rPr>
          <w:rFonts w:ascii="Times New Roman" w:hAnsi="Times New Roman" w:cs="Times New Roman"/>
        </w:rPr>
        <w:t xml:space="preserve">przestrzeganie dyscypliny budżetowej, </w:t>
      </w:r>
    </w:p>
    <w:p w:rsidR="000C696A" w:rsidRPr="00406CA0" w:rsidRDefault="000C696A" w:rsidP="00406CA0">
      <w:pPr>
        <w:pStyle w:val="Akapitzlist"/>
        <w:numPr>
          <w:ilvl w:val="0"/>
          <w:numId w:val="5"/>
        </w:numPr>
        <w:spacing w:line="240" w:lineRule="auto"/>
        <w:jc w:val="both"/>
        <w:rPr>
          <w:rFonts w:ascii="Times New Roman" w:hAnsi="Times New Roman" w:cs="Times New Roman"/>
        </w:rPr>
      </w:pPr>
      <w:r w:rsidRPr="00406CA0">
        <w:rPr>
          <w:rFonts w:ascii="Times New Roman" w:hAnsi="Times New Roman" w:cs="Times New Roman"/>
        </w:rPr>
        <w:t>prowadzenie obsługi płacowej oraz ubezpieczeniowej Związku , w tym w szczególności:</w:t>
      </w:r>
    </w:p>
    <w:p w:rsidR="000C696A" w:rsidRPr="00406CA0" w:rsidRDefault="000C696A" w:rsidP="00406CA0">
      <w:pPr>
        <w:pStyle w:val="Akapitzlist"/>
        <w:numPr>
          <w:ilvl w:val="0"/>
          <w:numId w:val="6"/>
        </w:numPr>
        <w:spacing w:line="240" w:lineRule="auto"/>
        <w:ind w:left="851" w:hanging="142"/>
        <w:jc w:val="both"/>
        <w:rPr>
          <w:rFonts w:ascii="Times New Roman" w:hAnsi="Times New Roman" w:cs="Times New Roman"/>
        </w:rPr>
      </w:pPr>
      <w:r w:rsidRPr="00406CA0">
        <w:rPr>
          <w:rFonts w:ascii="Times New Roman" w:hAnsi="Times New Roman" w:cs="Times New Roman"/>
        </w:rPr>
        <w:t>sporządzanie listy płac wynagrodzeń,</w:t>
      </w:r>
    </w:p>
    <w:p w:rsidR="00603E5D" w:rsidRPr="00406CA0" w:rsidRDefault="000C696A" w:rsidP="00406CA0">
      <w:pPr>
        <w:pStyle w:val="Akapitzlist"/>
        <w:numPr>
          <w:ilvl w:val="0"/>
          <w:numId w:val="6"/>
        </w:numPr>
        <w:spacing w:line="240" w:lineRule="auto"/>
        <w:ind w:left="851" w:hanging="142"/>
        <w:jc w:val="both"/>
        <w:rPr>
          <w:rFonts w:ascii="Times New Roman" w:hAnsi="Times New Roman" w:cs="Times New Roman"/>
        </w:rPr>
      </w:pPr>
      <w:r w:rsidRPr="00406CA0">
        <w:rPr>
          <w:rFonts w:ascii="Times New Roman" w:hAnsi="Times New Roman" w:cs="Times New Roman"/>
        </w:rPr>
        <w:t>przygotowanie wynagrodzeń do wypłaty w systemie bankowości Związku,</w:t>
      </w:r>
    </w:p>
    <w:p w:rsidR="0097789D" w:rsidRPr="00406CA0" w:rsidRDefault="000C696A" w:rsidP="00406CA0">
      <w:pPr>
        <w:pStyle w:val="Akapitzlist"/>
        <w:numPr>
          <w:ilvl w:val="0"/>
          <w:numId w:val="6"/>
        </w:numPr>
        <w:spacing w:line="240" w:lineRule="auto"/>
        <w:ind w:left="851" w:hanging="142"/>
        <w:jc w:val="both"/>
        <w:rPr>
          <w:rFonts w:ascii="Times New Roman" w:hAnsi="Times New Roman" w:cs="Times New Roman"/>
        </w:rPr>
      </w:pPr>
      <w:r w:rsidRPr="00406CA0">
        <w:rPr>
          <w:rFonts w:ascii="Times New Roman" w:hAnsi="Times New Roman" w:cs="Times New Roman"/>
        </w:rPr>
        <w:t>sporządzanie i przekazywanie do właściwego oddziału zakładu ubezpieczeń społecznych dokumentacji ubezpieczeniowej.</w:t>
      </w:r>
      <w:r w:rsidR="0097789D" w:rsidRPr="00406CA0">
        <w:rPr>
          <w:rFonts w:ascii="Times New Roman" w:hAnsi="Times New Roman" w:cs="Times New Roman"/>
        </w:rPr>
        <w:t xml:space="preserve"> </w:t>
      </w:r>
    </w:p>
    <w:p w:rsidR="0097789D" w:rsidRPr="00406CA0" w:rsidRDefault="0097789D" w:rsidP="00406CA0">
      <w:pPr>
        <w:pStyle w:val="Akapitzlist"/>
        <w:numPr>
          <w:ilvl w:val="0"/>
          <w:numId w:val="5"/>
        </w:numPr>
        <w:spacing w:line="240" w:lineRule="auto"/>
        <w:jc w:val="both"/>
        <w:rPr>
          <w:rFonts w:ascii="Times New Roman" w:hAnsi="Times New Roman" w:cs="Times New Roman"/>
        </w:rPr>
      </w:pPr>
      <w:r w:rsidRPr="00406CA0">
        <w:rPr>
          <w:rFonts w:ascii="Times New Roman" w:hAnsi="Times New Roman" w:cs="Times New Roman"/>
        </w:rPr>
        <w:t xml:space="preserve">archiwizowanie dokumentacji na pełnionym stanowisku. </w:t>
      </w:r>
    </w:p>
    <w:p w:rsidR="00603E5D" w:rsidRPr="00406CA0" w:rsidRDefault="00603E5D" w:rsidP="00603E5D">
      <w:pPr>
        <w:pStyle w:val="Akapitzlist"/>
        <w:spacing w:line="240" w:lineRule="auto"/>
        <w:rPr>
          <w:rFonts w:ascii="Times New Roman" w:hAnsi="Times New Roman" w:cs="Times New Roman"/>
        </w:rPr>
      </w:pPr>
    </w:p>
    <w:p w:rsidR="0016634D" w:rsidRPr="00406CA0" w:rsidRDefault="0097789D" w:rsidP="00406CA0">
      <w:pPr>
        <w:pStyle w:val="Akapitzlist"/>
        <w:numPr>
          <w:ilvl w:val="0"/>
          <w:numId w:val="1"/>
        </w:numPr>
        <w:spacing w:line="240" w:lineRule="auto"/>
        <w:ind w:left="284" w:hanging="284"/>
        <w:rPr>
          <w:rFonts w:ascii="Times New Roman" w:hAnsi="Times New Roman" w:cs="Times New Roman"/>
          <w:b/>
        </w:rPr>
      </w:pPr>
      <w:r w:rsidRPr="00406CA0">
        <w:rPr>
          <w:rFonts w:ascii="Times New Roman" w:hAnsi="Times New Roman" w:cs="Times New Roman"/>
          <w:b/>
        </w:rPr>
        <w:t xml:space="preserve">Zakres odpowiedzialności: </w:t>
      </w:r>
    </w:p>
    <w:p w:rsidR="00611E2A" w:rsidRPr="00406CA0" w:rsidRDefault="0097789D" w:rsidP="00603E5D">
      <w:pPr>
        <w:spacing w:line="240" w:lineRule="auto"/>
        <w:jc w:val="both"/>
        <w:rPr>
          <w:rFonts w:ascii="Times New Roman" w:hAnsi="Times New Roman" w:cs="Times New Roman"/>
        </w:rPr>
      </w:pPr>
      <w:r w:rsidRPr="00406CA0">
        <w:rPr>
          <w:rFonts w:ascii="Times New Roman" w:hAnsi="Times New Roman" w:cs="Times New Roman"/>
        </w:rPr>
        <w:t>Główny księgowy ponosi odpowiedzialność za prawidłowe, zgodne z prawem i terminowe wykonywanie zadań wymienionych w powyższym zakresie obowiązków oraz innych obowiązków wynikających z przepisów prawa.</w:t>
      </w:r>
    </w:p>
    <w:p w:rsidR="0016634D" w:rsidRDefault="0016634D" w:rsidP="00406CA0">
      <w:pPr>
        <w:pStyle w:val="Akapitzlist"/>
        <w:numPr>
          <w:ilvl w:val="0"/>
          <w:numId w:val="1"/>
        </w:numPr>
        <w:spacing w:line="240" w:lineRule="auto"/>
        <w:ind w:left="284" w:hanging="284"/>
        <w:rPr>
          <w:rFonts w:ascii="Times New Roman" w:hAnsi="Times New Roman" w:cs="Times New Roman"/>
          <w:color w:val="FF0000"/>
        </w:rPr>
      </w:pPr>
      <w:r w:rsidRPr="00406CA0">
        <w:rPr>
          <w:rFonts w:ascii="Times New Roman" w:hAnsi="Times New Roman" w:cs="Times New Roman"/>
          <w:b/>
        </w:rPr>
        <w:t>Przewidywany wymiar czasu pracy na stanowisku:</w:t>
      </w:r>
      <w:r w:rsidRPr="00406CA0">
        <w:rPr>
          <w:rFonts w:ascii="Times New Roman" w:hAnsi="Times New Roman" w:cs="Times New Roman"/>
        </w:rPr>
        <w:t xml:space="preserve">  </w:t>
      </w:r>
      <w:r w:rsidR="00603E5D" w:rsidRPr="00406CA0">
        <w:rPr>
          <w:rFonts w:ascii="Times New Roman" w:hAnsi="Times New Roman" w:cs="Times New Roman"/>
        </w:rPr>
        <w:t>¼ etatu</w:t>
      </w:r>
      <w:r w:rsidRPr="00406CA0">
        <w:rPr>
          <w:rFonts w:ascii="Times New Roman" w:hAnsi="Times New Roman" w:cs="Times New Roman"/>
          <w:color w:val="FF0000"/>
        </w:rPr>
        <w:t xml:space="preserve"> </w:t>
      </w:r>
    </w:p>
    <w:p w:rsidR="00C12C66" w:rsidRPr="00406CA0" w:rsidRDefault="00C12C66" w:rsidP="00C12C66">
      <w:pPr>
        <w:pStyle w:val="Akapitzlist"/>
        <w:spacing w:line="240" w:lineRule="auto"/>
        <w:ind w:left="284"/>
        <w:rPr>
          <w:rFonts w:ascii="Times New Roman" w:hAnsi="Times New Roman" w:cs="Times New Roman"/>
          <w:color w:val="FF0000"/>
        </w:rPr>
      </w:pPr>
    </w:p>
    <w:p w:rsidR="00603E5D" w:rsidRPr="00C12C66" w:rsidRDefault="00603E5D" w:rsidP="00406CA0">
      <w:pPr>
        <w:pStyle w:val="Akapitzlist"/>
        <w:numPr>
          <w:ilvl w:val="0"/>
          <w:numId w:val="1"/>
        </w:numPr>
        <w:spacing w:line="240" w:lineRule="auto"/>
        <w:ind w:left="284" w:hanging="284"/>
        <w:rPr>
          <w:rFonts w:ascii="Times New Roman" w:hAnsi="Times New Roman" w:cs="Times New Roman"/>
          <w:color w:val="FF0000"/>
        </w:rPr>
      </w:pPr>
      <w:r w:rsidRPr="00406CA0">
        <w:rPr>
          <w:rFonts w:ascii="Times New Roman" w:hAnsi="Times New Roman" w:cs="Times New Roman"/>
          <w:b/>
        </w:rPr>
        <w:t xml:space="preserve">Przewidywany termin rozpoczęcia pracy na stanowisku: </w:t>
      </w:r>
      <w:r w:rsidRPr="00406CA0">
        <w:rPr>
          <w:rFonts w:ascii="Times New Roman" w:hAnsi="Times New Roman" w:cs="Times New Roman"/>
        </w:rPr>
        <w:t xml:space="preserve"> 01.02.2023 r.</w:t>
      </w:r>
    </w:p>
    <w:p w:rsidR="00C12C66" w:rsidRPr="00406CA0" w:rsidRDefault="00C12C66" w:rsidP="00C12C66">
      <w:pPr>
        <w:pStyle w:val="Akapitzlist"/>
        <w:spacing w:line="240" w:lineRule="auto"/>
        <w:ind w:left="284"/>
        <w:rPr>
          <w:rFonts w:ascii="Times New Roman" w:hAnsi="Times New Roman" w:cs="Times New Roman"/>
          <w:color w:val="FF0000"/>
        </w:rPr>
      </w:pPr>
    </w:p>
    <w:p w:rsidR="00603E5D" w:rsidRPr="00406CA0" w:rsidRDefault="00603E5D" w:rsidP="00406CA0">
      <w:pPr>
        <w:pStyle w:val="Akapitzlist"/>
        <w:numPr>
          <w:ilvl w:val="0"/>
          <w:numId w:val="1"/>
        </w:numPr>
        <w:spacing w:line="240" w:lineRule="auto"/>
        <w:ind w:left="284" w:hanging="284"/>
        <w:rPr>
          <w:rFonts w:ascii="Times New Roman" w:hAnsi="Times New Roman" w:cs="Times New Roman"/>
          <w:color w:val="FF0000"/>
        </w:rPr>
      </w:pPr>
      <w:r w:rsidRPr="00406CA0">
        <w:rPr>
          <w:rFonts w:ascii="Times New Roman" w:hAnsi="Times New Roman" w:cs="Times New Roman"/>
          <w:b/>
        </w:rPr>
        <w:t>Informacja o wskaźniku zatrudnienia osób niepełnosprawnych.</w:t>
      </w:r>
    </w:p>
    <w:p w:rsidR="00603E5D" w:rsidRDefault="00603E5D" w:rsidP="00406CA0">
      <w:pPr>
        <w:pStyle w:val="Akapitzlist"/>
        <w:spacing w:line="240" w:lineRule="auto"/>
        <w:ind w:left="284"/>
        <w:jc w:val="both"/>
        <w:rPr>
          <w:rFonts w:ascii="Times New Roman" w:hAnsi="Times New Roman" w:cs="Times New Roman"/>
        </w:rPr>
      </w:pPr>
      <w:r w:rsidRPr="00406CA0">
        <w:rPr>
          <w:rFonts w:ascii="Times New Roman" w:hAnsi="Times New Roman" w:cs="Times New Roman"/>
        </w:rPr>
        <w:t>W miesiącu poprzedzającym datę ogłoszenia niniejszego naboru wskaźnik zatrudnienia osób niepełnosprawnych Powiatowo-Gminnego Związku Komunikacyjnego Ziemi Kraśnickiej – nie dotyczy.</w:t>
      </w:r>
    </w:p>
    <w:p w:rsidR="00C12C66" w:rsidRPr="00406CA0" w:rsidRDefault="00C12C66" w:rsidP="00406CA0">
      <w:pPr>
        <w:pStyle w:val="Akapitzlist"/>
        <w:spacing w:line="240" w:lineRule="auto"/>
        <w:ind w:left="284"/>
        <w:jc w:val="both"/>
        <w:rPr>
          <w:rFonts w:ascii="Times New Roman" w:hAnsi="Times New Roman" w:cs="Times New Roman"/>
          <w:color w:val="FF0000"/>
        </w:rPr>
      </w:pPr>
    </w:p>
    <w:p w:rsidR="00603E5D" w:rsidRPr="00406CA0" w:rsidRDefault="00603E5D" w:rsidP="00406CA0">
      <w:pPr>
        <w:pStyle w:val="Akapitzlist"/>
        <w:numPr>
          <w:ilvl w:val="0"/>
          <w:numId w:val="1"/>
        </w:numPr>
        <w:spacing w:line="240" w:lineRule="auto"/>
        <w:ind w:left="284" w:hanging="284"/>
        <w:rPr>
          <w:rFonts w:ascii="Times New Roman" w:hAnsi="Times New Roman" w:cs="Times New Roman"/>
          <w:color w:val="FF0000"/>
        </w:rPr>
      </w:pPr>
      <w:r w:rsidRPr="00406CA0">
        <w:rPr>
          <w:rFonts w:ascii="Times New Roman" w:hAnsi="Times New Roman" w:cs="Times New Roman"/>
          <w:b/>
        </w:rPr>
        <w:t>Miejsce i warunki pracy na stanowisku:</w:t>
      </w:r>
    </w:p>
    <w:p w:rsidR="00603E5D" w:rsidRPr="00406CA0" w:rsidRDefault="00603E5D" w:rsidP="00406CA0">
      <w:pPr>
        <w:pStyle w:val="Akapitzlist"/>
        <w:numPr>
          <w:ilvl w:val="1"/>
          <w:numId w:val="1"/>
        </w:numPr>
        <w:spacing w:line="240" w:lineRule="auto"/>
        <w:ind w:left="567" w:hanging="283"/>
        <w:jc w:val="both"/>
        <w:rPr>
          <w:rFonts w:ascii="Times New Roman" w:hAnsi="Times New Roman" w:cs="Times New Roman"/>
          <w:color w:val="FF0000"/>
        </w:rPr>
      </w:pPr>
      <w:r w:rsidRPr="00406CA0">
        <w:rPr>
          <w:rFonts w:ascii="Times New Roman" w:hAnsi="Times New Roman" w:cs="Times New Roman"/>
        </w:rPr>
        <w:t>praca w budynku urzędu Miasta Kraśnik, ul. Lubelska 84, 23-200 Kraśnik;</w:t>
      </w:r>
    </w:p>
    <w:p w:rsidR="00603E5D" w:rsidRPr="00406CA0" w:rsidRDefault="00603E5D" w:rsidP="00406CA0">
      <w:pPr>
        <w:pStyle w:val="Akapitzlist"/>
        <w:numPr>
          <w:ilvl w:val="1"/>
          <w:numId w:val="1"/>
        </w:numPr>
        <w:spacing w:line="240" w:lineRule="auto"/>
        <w:ind w:left="567" w:hanging="283"/>
        <w:jc w:val="both"/>
        <w:rPr>
          <w:rFonts w:ascii="Times New Roman" w:hAnsi="Times New Roman" w:cs="Times New Roman"/>
          <w:color w:val="FF0000"/>
        </w:rPr>
      </w:pPr>
      <w:r w:rsidRPr="00406CA0">
        <w:rPr>
          <w:rFonts w:ascii="Times New Roman" w:hAnsi="Times New Roman" w:cs="Times New Roman"/>
        </w:rPr>
        <w:t>pomieszczenie biurowe spełniające wymagania bhp, praca na stanowisku nie jest narażona na występowanie uciążliwych i szkodliwych warunków pracy;</w:t>
      </w:r>
    </w:p>
    <w:p w:rsidR="00E04121" w:rsidRPr="00C12C66" w:rsidRDefault="00603E5D" w:rsidP="00406CA0">
      <w:pPr>
        <w:pStyle w:val="Akapitzlist"/>
        <w:numPr>
          <w:ilvl w:val="1"/>
          <w:numId w:val="1"/>
        </w:numPr>
        <w:spacing w:line="240" w:lineRule="auto"/>
        <w:ind w:left="567" w:hanging="283"/>
        <w:jc w:val="both"/>
        <w:rPr>
          <w:rFonts w:ascii="Times New Roman" w:hAnsi="Times New Roman" w:cs="Times New Roman"/>
          <w:color w:val="FF0000"/>
        </w:rPr>
      </w:pPr>
      <w:r w:rsidRPr="00406CA0">
        <w:rPr>
          <w:rFonts w:ascii="Times New Roman" w:hAnsi="Times New Roman" w:cs="Times New Roman"/>
        </w:rPr>
        <w:t>budynek wyposażony w podjazd, brak windy – stanowisko pracy zlokalizowane w</w:t>
      </w:r>
      <w:r w:rsidR="00406CA0">
        <w:rPr>
          <w:rFonts w:ascii="Times New Roman" w:hAnsi="Times New Roman" w:cs="Times New Roman"/>
        </w:rPr>
        <w:t> </w:t>
      </w:r>
      <w:r w:rsidRPr="00406CA0">
        <w:rPr>
          <w:rFonts w:ascii="Times New Roman" w:hAnsi="Times New Roman" w:cs="Times New Roman"/>
        </w:rPr>
        <w:t xml:space="preserve">pomieszczeniu niedostosowanym do potrzeb osób poruszających się na wózkach inwalidzkich. </w:t>
      </w:r>
    </w:p>
    <w:p w:rsidR="00C12C66" w:rsidRPr="00406CA0" w:rsidRDefault="00C12C66" w:rsidP="00C12C66">
      <w:pPr>
        <w:pStyle w:val="Akapitzlist"/>
        <w:spacing w:line="240" w:lineRule="auto"/>
        <w:ind w:left="567"/>
        <w:jc w:val="both"/>
        <w:rPr>
          <w:rFonts w:ascii="Times New Roman" w:hAnsi="Times New Roman" w:cs="Times New Roman"/>
          <w:color w:val="FF0000"/>
        </w:rPr>
      </w:pPr>
    </w:p>
    <w:p w:rsidR="00B917D5" w:rsidRPr="00406CA0" w:rsidRDefault="00B917D5" w:rsidP="00406CA0">
      <w:pPr>
        <w:pStyle w:val="Akapitzlist"/>
        <w:numPr>
          <w:ilvl w:val="0"/>
          <w:numId w:val="1"/>
        </w:numPr>
        <w:spacing w:line="240" w:lineRule="auto"/>
        <w:ind w:left="284" w:hanging="284"/>
        <w:rPr>
          <w:rFonts w:ascii="Times New Roman" w:hAnsi="Times New Roman" w:cs="Times New Roman"/>
          <w:color w:val="FF0000"/>
        </w:rPr>
      </w:pPr>
      <w:r w:rsidRPr="00406CA0">
        <w:rPr>
          <w:rFonts w:ascii="Times New Roman" w:hAnsi="Times New Roman" w:cs="Times New Roman"/>
          <w:b/>
        </w:rPr>
        <w:t>Wymagane dokumenty:</w:t>
      </w:r>
    </w:p>
    <w:p w:rsidR="00B917D5" w:rsidRPr="00406CA0" w:rsidRDefault="00B917D5" w:rsidP="00406CA0">
      <w:pPr>
        <w:pStyle w:val="Akapitzlist"/>
        <w:numPr>
          <w:ilvl w:val="1"/>
          <w:numId w:val="1"/>
        </w:numPr>
        <w:spacing w:line="240" w:lineRule="auto"/>
        <w:ind w:left="567" w:hanging="283"/>
        <w:jc w:val="both"/>
        <w:rPr>
          <w:rFonts w:ascii="Times New Roman" w:hAnsi="Times New Roman" w:cs="Times New Roman"/>
          <w:color w:val="FF0000"/>
        </w:rPr>
      </w:pPr>
      <w:r w:rsidRPr="00406CA0">
        <w:rPr>
          <w:rFonts w:ascii="Times New Roman" w:hAnsi="Times New Roman" w:cs="Times New Roman"/>
        </w:rPr>
        <w:t>kwestionariusz osobowy dla osoby ubiegającej się o zatrudnienie,</w:t>
      </w:r>
    </w:p>
    <w:p w:rsidR="00B917D5" w:rsidRPr="00406CA0" w:rsidRDefault="00B917D5" w:rsidP="00406CA0">
      <w:pPr>
        <w:pStyle w:val="Akapitzlist"/>
        <w:numPr>
          <w:ilvl w:val="1"/>
          <w:numId w:val="1"/>
        </w:numPr>
        <w:spacing w:line="240" w:lineRule="auto"/>
        <w:ind w:left="567" w:hanging="283"/>
        <w:jc w:val="both"/>
        <w:rPr>
          <w:rFonts w:ascii="Times New Roman" w:hAnsi="Times New Roman" w:cs="Times New Roman"/>
          <w:color w:val="FF0000"/>
        </w:rPr>
      </w:pPr>
      <w:r w:rsidRPr="00406CA0">
        <w:rPr>
          <w:rFonts w:ascii="Times New Roman" w:hAnsi="Times New Roman" w:cs="Times New Roman"/>
        </w:rPr>
        <w:t>kopie dokumentów potwierdzających wymagane  wykształcenie i kwalifikacje,</w:t>
      </w:r>
    </w:p>
    <w:p w:rsidR="00B917D5" w:rsidRPr="00406CA0" w:rsidRDefault="00B917D5" w:rsidP="00406CA0">
      <w:pPr>
        <w:pStyle w:val="Akapitzlist"/>
        <w:numPr>
          <w:ilvl w:val="1"/>
          <w:numId w:val="1"/>
        </w:numPr>
        <w:spacing w:line="240" w:lineRule="auto"/>
        <w:ind w:left="567" w:hanging="283"/>
        <w:jc w:val="both"/>
        <w:rPr>
          <w:rFonts w:ascii="Times New Roman" w:hAnsi="Times New Roman" w:cs="Times New Roman"/>
          <w:color w:val="FF0000"/>
        </w:rPr>
      </w:pPr>
      <w:r w:rsidRPr="00406CA0">
        <w:rPr>
          <w:rFonts w:ascii="Times New Roman" w:hAnsi="Times New Roman" w:cs="Times New Roman"/>
        </w:rPr>
        <w:t>kopie dokumentów potwierdzających staż pracy (świadectwa pracy, zaświadczenia potwierdzające trwające zatrudnienie),</w:t>
      </w:r>
    </w:p>
    <w:p w:rsidR="00B917D5" w:rsidRPr="00406CA0" w:rsidRDefault="00B917D5" w:rsidP="00406CA0">
      <w:pPr>
        <w:pStyle w:val="Akapitzlist"/>
        <w:numPr>
          <w:ilvl w:val="1"/>
          <w:numId w:val="1"/>
        </w:numPr>
        <w:spacing w:line="240" w:lineRule="auto"/>
        <w:ind w:left="567" w:hanging="283"/>
        <w:jc w:val="both"/>
        <w:rPr>
          <w:rFonts w:ascii="Times New Roman" w:hAnsi="Times New Roman" w:cs="Times New Roman"/>
          <w:color w:val="FF0000"/>
        </w:rPr>
      </w:pPr>
      <w:r w:rsidRPr="00406CA0">
        <w:rPr>
          <w:rFonts w:ascii="Times New Roman" w:hAnsi="Times New Roman" w:cs="Times New Roman"/>
        </w:rPr>
        <w:t>oświadczenie o pełnej zdolności do czynności prawnych oraz korzystania z pełni praw publicznych,</w:t>
      </w:r>
    </w:p>
    <w:p w:rsidR="00B917D5" w:rsidRPr="00406CA0" w:rsidRDefault="00B917D5" w:rsidP="00406CA0">
      <w:pPr>
        <w:pStyle w:val="Akapitzlist"/>
        <w:numPr>
          <w:ilvl w:val="1"/>
          <w:numId w:val="1"/>
        </w:numPr>
        <w:spacing w:line="240" w:lineRule="auto"/>
        <w:ind w:left="567" w:hanging="283"/>
        <w:jc w:val="both"/>
        <w:rPr>
          <w:rFonts w:ascii="Times New Roman" w:hAnsi="Times New Roman" w:cs="Times New Roman"/>
          <w:color w:val="FF0000"/>
        </w:rPr>
      </w:pPr>
      <w:r w:rsidRPr="00406CA0">
        <w:rPr>
          <w:rFonts w:ascii="Times New Roman" w:hAnsi="Times New Roman" w:cs="Times New Roman"/>
        </w:rPr>
        <w:lastRenderedPageBreak/>
        <w:t>oświadczenie kandydata o nie skazaniu prawomocnym wyrokiem sądu za umyślne przestępstwo ścigane z oskarżenia publicznego lub umyślne przestępstwo skarbowe,</w:t>
      </w:r>
    </w:p>
    <w:p w:rsidR="00B917D5" w:rsidRPr="00406CA0" w:rsidRDefault="00B917D5" w:rsidP="00406CA0">
      <w:pPr>
        <w:pStyle w:val="Akapitzlist"/>
        <w:numPr>
          <w:ilvl w:val="1"/>
          <w:numId w:val="1"/>
        </w:numPr>
        <w:spacing w:line="240" w:lineRule="auto"/>
        <w:ind w:left="567" w:hanging="283"/>
        <w:jc w:val="both"/>
        <w:rPr>
          <w:rFonts w:ascii="Times New Roman" w:hAnsi="Times New Roman" w:cs="Times New Roman"/>
          <w:color w:val="FF0000"/>
        </w:rPr>
      </w:pPr>
      <w:r w:rsidRPr="00406CA0">
        <w:rPr>
          <w:rFonts w:ascii="Times New Roman" w:hAnsi="Times New Roman" w:cs="Times New Roman"/>
        </w:rPr>
        <w:t>oświadczenie kandydata o posiadaniu obywatelstwa polskiego lub  obywatelstwa państwa członkowskiego Unii Europejskiej lub obywatelstwa innych państw, których obywatelom na podstawie umów międzynarodowych lub przepisów prawa wspólnotowego przysługuje prawo do podjęcia zatrudnienia na terytorium Rzeczypospolitej Polskiej,  ,</w:t>
      </w:r>
    </w:p>
    <w:p w:rsidR="00B917D5" w:rsidRPr="00406CA0" w:rsidRDefault="00B917D5" w:rsidP="00406CA0">
      <w:pPr>
        <w:pStyle w:val="Akapitzlist"/>
        <w:numPr>
          <w:ilvl w:val="1"/>
          <w:numId w:val="1"/>
        </w:numPr>
        <w:spacing w:line="240" w:lineRule="auto"/>
        <w:ind w:left="567" w:hanging="283"/>
        <w:jc w:val="both"/>
        <w:rPr>
          <w:rFonts w:ascii="Times New Roman" w:hAnsi="Times New Roman" w:cs="Times New Roman"/>
          <w:color w:val="FF0000"/>
        </w:rPr>
      </w:pPr>
      <w:r w:rsidRPr="00406CA0">
        <w:rPr>
          <w:rFonts w:ascii="Times New Roman" w:hAnsi="Times New Roman" w:cs="Times New Roman"/>
        </w:rPr>
        <w:t>oświadczenie o posiadaniu nieposzlakowanej opinii,</w:t>
      </w:r>
    </w:p>
    <w:p w:rsidR="00B917D5" w:rsidRPr="00406CA0" w:rsidRDefault="00B917D5" w:rsidP="00406CA0">
      <w:pPr>
        <w:pStyle w:val="Akapitzlist"/>
        <w:numPr>
          <w:ilvl w:val="1"/>
          <w:numId w:val="1"/>
        </w:numPr>
        <w:spacing w:line="240" w:lineRule="auto"/>
        <w:ind w:left="567" w:hanging="283"/>
        <w:jc w:val="both"/>
        <w:rPr>
          <w:rFonts w:ascii="Times New Roman" w:hAnsi="Times New Roman" w:cs="Times New Roman"/>
          <w:color w:val="FF0000"/>
        </w:rPr>
      </w:pPr>
      <w:r w:rsidRPr="00406CA0">
        <w:rPr>
          <w:rFonts w:ascii="Times New Roman" w:hAnsi="Times New Roman" w:cs="Times New Roman"/>
        </w:rPr>
        <w:t>dodatkowe dokumenty według uznania kandydata,</w:t>
      </w:r>
    </w:p>
    <w:p w:rsidR="00B917D5" w:rsidRPr="00C12C66" w:rsidRDefault="00B917D5" w:rsidP="00406CA0">
      <w:pPr>
        <w:pStyle w:val="Akapitzlist"/>
        <w:numPr>
          <w:ilvl w:val="1"/>
          <w:numId w:val="1"/>
        </w:numPr>
        <w:spacing w:line="240" w:lineRule="auto"/>
        <w:ind w:left="567" w:hanging="283"/>
        <w:jc w:val="both"/>
        <w:rPr>
          <w:rFonts w:ascii="Times New Roman" w:hAnsi="Times New Roman" w:cs="Times New Roman"/>
          <w:color w:val="FF0000"/>
        </w:rPr>
      </w:pPr>
      <w:r w:rsidRPr="00406CA0">
        <w:rPr>
          <w:rFonts w:ascii="Times New Roman" w:hAnsi="Times New Roman" w:cs="Times New Roman"/>
        </w:rPr>
        <w:t>oświadczenie RODO – klauzula zgody na przetwarzanie danych osobowych zawartych w</w:t>
      </w:r>
      <w:r w:rsidR="00406CA0">
        <w:rPr>
          <w:rFonts w:ascii="Times New Roman" w:hAnsi="Times New Roman" w:cs="Times New Roman"/>
        </w:rPr>
        <w:t> </w:t>
      </w:r>
      <w:r w:rsidRPr="00406CA0">
        <w:rPr>
          <w:rFonts w:ascii="Times New Roman" w:hAnsi="Times New Roman" w:cs="Times New Roman"/>
        </w:rPr>
        <w:t>złożonych dokumentach do celów rekrutacji na stanowisko Głównego Księgowego Związku</w:t>
      </w:r>
      <w:r w:rsidR="00406CA0" w:rsidRPr="00406CA0">
        <w:rPr>
          <w:rFonts w:ascii="Times New Roman" w:hAnsi="Times New Roman" w:cs="Times New Roman"/>
        </w:rPr>
        <w:t>.</w:t>
      </w:r>
    </w:p>
    <w:p w:rsidR="00C12C66" w:rsidRPr="00406CA0" w:rsidRDefault="00C12C66" w:rsidP="00C12C66">
      <w:pPr>
        <w:pStyle w:val="Akapitzlist"/>
        <w:spacing w:line="240" w:lineRule="auto"/>
        <w:ind w:left="567"/>
        <w:jc w:val="both"/>
        <w:rPr>
          <w:rFonts w:ascii="Times New Roman" w:hAnsi="Times New Roman" w:cs="Times New Roman"/>
          <w:color w:val="FF0000"/>
        </w:rPr>
      </w:pPr>
    </w:p>
    <w:p w:rsidR="00406CA0" w:rsidRDefault="00406CA0" w:rsidP="00C12C66">
      <w:pPr>
        <w:pStyle w:val="Akapitzlist"/>
        <w:spacing w:line="240" w:lineRule="auto"/>
        <w:ind w:left="284"/>
        <w:jc w:val="both"/>
        <w:rPr>
          <w:rFonts w:ascii="Times New Roman" w:hAnsi="Times New Roman" w:cs="Times New Roman"/>
        </w:rPr>
      </w:pPr>
      <w:r w:rsidRPr="00406CA0">
        <w:rPr>
          <w:rFonts w:ascii="Times New Roman" w:hAnsi="Times New Roman" w:cs="Times New Roman"/>
        </w:rPr>
        <w:t>Wymagane dokumenty aplikacyjne winny być własnoręcznie podpisane, a złożone kserokopie dokumentów poświadczone za zgodność z oryginałem własnoręcznym podpisem kandydata.</w:t>
      </w:r>
    </w:p>
    <w:p w:rsidR="00C12C66" w:rsidRPr="00406CA0" w:rsidRDefault="00C12C66" w:rsidP="00406CA0">
      <w:pPr>
        <w:pStyle w:val="Akapitzlist"/>
        <w:spacing w:line="240" w:lineRule="auto"/>
        <w:ind w:left="0"/>
        <w:rPr>
          <w:rFonts w:ascii="Times New Roman" w:hAnsi="Times New Roman" w:cs="Times New Roman"/>
          <w:color w:val="FF0000"/>
        </w:rPr>
      </w:pPr>
    </w:p>
    <w:p w:rsidR="00406CA0" w:rsidRPr="00406CA0" w:rsidRDefault="00406CA0" w:rsidP="00C12C66">
      <w:pPr>
        <w:pStyle w:val="Akapitzlist"/>
        <w:numPr>
          <w:ilvl w:val="0"/>
          <w:numId w:val="1"/>
        </w:numPr>
        <w:spacing w:line="240" w:lineRule="auto"/>
        <w:ind w:left="284" w:hanging="284"/>
        <w:rPr>
          <w:rFonts w:ascii="Times New Roman" w:hAnsi="Times New Roman" w:cs="Times New Roman"/>
          <w:color w:val="FF0000"/>
        </w:rPr>
      </w:pPr>
      <w:r w:rsidRPr="00406CA0">
        <w:rPr>
          <w:rFonts w:ascii="Times New Roman" w:hAnsi="Times New Roman" w:cs="Times New Roman"/>
          <w:color w:val="FF0000"/>
        </w:rPr>
        <w:t xml:space="preserve"> </w:t>
      </w:r>
      <w:r w:rsidRPr="00406CA0">
        <w:rPr>
          <w:rFonts w:ascii="Times New Roman" w:hAnsi="Times New Roman" w:cs="Times New Roman"/>
          <w:b/>
        </w:rPr>
        <w:t>Termin i miejsce składania dokumentów:</w:t>
      </w:r>
    </w:p>
    <w:p w:rsidR="00C12C66" w:rsidRDefault="00406CA0" w:rsidP="00C12C66">
      <w:pPr>
        <w:pStyle w:val="Akapitzlist"/>
        <w:spacing w:line="240" w:lineRule="auto"/>
        <w:ind w:left="284"/>
        <w:jc w:val="both"/>
        <w:rPr>
          <w:rFonts w:ascii="Times New Roman" w:hAnsi="Times New Roman" w:cs="Times New Roman"/>
        </w:rPr>
      </w:pPr>
      <w:r w:rsidRPr="00406CA0">
        <w:rPr>
          <w:rFonts w:ascii="Times New Roman" w:hAnsi="Times New Roman" w:cs="Times New Roman"/>
        </w:rPr>
        <w:t>Dokumenty należy składać w zaklejonej kopercie, opatrzonej hasłem „Nabór kandydatów - Główny księgowy</w:t>
      </w:r>
      <w:r w:rsidRPr="00406CA0">
        <w:rPr>
          <w:rFonts w:ascii="Times New Roman" w:hAnsi="Times New Roman" w:cs="Times New Roman"/>
          <w:b/>
        </w:rPr>
        <w:t xml:space="preserve"> </w:t>
      </w:r>
      <w:r w:rsidRPr="00406CA0">
        <w:rPr>
          <w:rFonts w:ascii="Times New Roman" w:hAnsi="Times New Roman" w:cs="Times New Roman"/>
        </w:rPr>
        <w:t>Powiatowo-Gminnego Związku Komunikacyjnego Ziemi Kraśnickiej” w</w:t>
      </w:r>
      <w:r w:rsidR="00C12C66">
        <w:rPr>
          <w:rFonts w:ascii="Times New Roman" w:hAnsi="Times New Roman" w:cs="Times New Roman"/>
        </w:rPr>
        <w:t> </w:t>
      </w:r>
      <w:r w:rsidRPr="00406CA0">
        <w:rPr>
          <w:rFonts w:ascii="Times New Roman" w:hAnsi="Times New Roman" w:cs="Times New Roman"/>
        </w:rPr>
        <w:t xml:space="preserve">terminie </w:t>
      </w:r>
      <w:r w:rsidRPr="00C12C66">
        <w:rPr>
          <w:rFonts w:ascii="Times New Roman" w:hAnsi="Times New Roman" w:cs="Times New Roman"/>
          <w:b/>
        </w:rPr>
        <w:t xml:space="preserve">do </w:t>
      </w:r>
      <w:r w:rsidR="00B51654">
        <w:rPr>
          <w:rFonts w:ascii="Times New Roman" w:hAnsi="Times New Roman" w:cs="Times New Roman"/>
          <w:b/>
        </w:rPr>
        <w:t>dnia 23</w:t>
      </w:r>
      <w:r w:rsidRPr="00C12C66">
        <w:rPr>
          <w:rFonts w:ascii="Times New Roman" w:hAnsi="Times New Roman" w:cs="Times New Roman"/>
          <w:b/>
        </w:rPr>
        <w:t xml:space="preserve"> stycznia 2023 roku</w:t>
      </w:r>
      <w:r w:rsidRPr="00C12C66">
        <w:rPr>
          <w:rFonts w:ascii="Times New Roman" w:hAnsi="Times New Roman" w:cs="Times New Roman"/>
          <w:b/>
          <w:color w:val="FF0000"/>
        </w:rPr>
        <w:t xml:space="preserve"> </w:t>
      </w:r>
      <w:r w:rsidRPr="00406CA0">
        <w:rPr>
          <w:rFonts w:ascii="Times New Roman" w:hAnsi="Times New Roman" w:cs="Times New Roman"/>
        </w:rPr>
        <w:t xml:space="preserve">w budynku urzędu Miasta Kraśnik, ul. Lubelska 84, </w:t>
      </w:r>
      <w:r w:rsidR="00C12C66">
        <w:rPr>
          <w:rFonts w:ascii="Times New Roman" w:hAnsi="Times New Roman" w:cs="Times New Roman"/>
        </w:rPr>
        <w:br/>
      </w:r>
      <w:r w:rsidRPr="00406CA0">
        <w:rPr>
          <w:rFonts w:ascii="Times New Roman" w:hAnsi="Times New Roman" w:cs="Times New Roman"/>
        </w:rPr>
        <w:t>23-200 Kraśnik – kancelaria (obsługa interesanta</w:t>
      </w:r>
      <w:r w:rsidR="00B51654">
        <w:rPr>
          <w:rFonts w:ascii="Times New Roman" w:hAnsi="Times New Roman" w:cs="Times New Roman"/>
        </w:rPr>
        <w:t>)</w:t>
      </w:r>
      <w:r w:rsidRPr="00406CA0">
        <w:rPr>
          <w:rFonts w:ascii="Times New Roman" w:hAnsi="Times New Roman" w:cs="Times New Roman"/>
        </w:rPr>
        <w:t>, lub pocztą na adres Powiatowo-Gminnego Związku Komunikacyjnego Ziemi Kraśnickiej” ul. Lubelska 84, 23-200 Kraśnik z dopiskiem „Nabór kandydatów - Główny księgowy</w:t>
      </w:r>
      <w:r w:rsidRPr="00406CA0">
        <w:rPr>
          <w:rFonts w:ascii="Times New Roman" w:hAnsi="Times New Roman" w:cs="Times New Roman"/>
          <w:b/>
        </w:rPr>
        <w:t xml:space="preserve"> </w:t>
      </w:r>
      <w:r w:rsidRPr="00406CA0">
        <w:rPr>
          <w:rFonts w:ascii="Times New Roman" w:hAnsi="Times New Roman" w:cs="Times New Roman"/>
        </w:rPr>
        <w:t>Powiatowo-Gminnego Związku Komunikacyjnego Ziemi Kraśnickiej”, decyduje data wpływu listu poleconego do siedziby związku.</w:t>
      </w:r>
    </w:p>
    <w:p w:rsidR="00406CA0" w:rsidRDefault="00406CA0" w:rsidP="00C12C66">
      <w:pPr>
        <w:pStyle w:val="Akapitzlist"/>
        <w:spacing w:line="240" w:lineRule="auto"/>
        <w:ind w:left="284"/>
        <w:jc w:val="both"/>
        <w:rPr>
          <w:rFonts w:ascii="Times New Roman" w:hAnsi="Times New Roman" w:cs="Times New Roman"/>
        </w:rPr>
      </w:pPr>
      <w:r w:rsidRPr="00406CA0">
        <w:rPr>
          <w:rFonts w:ascii="Times New Roman" w:hAnsi="Times New Roman" w:cs="Times New Roman"/>
        </w:rPr>
        <w:t>Aplikacje, które wpłyną po terminie nie będą rozpatrywane.</w:t>
      </w:r>
    </w:p>
    <w:p w:rsidR="00C12C66" w:rsidRPr="00406CA0" w:rsidRDefault="00C12C66" w:rsidP="00C12C66">
      <w:pPr>
        <w:pStyle w:val="Akapitzlist"/>
        <w:spacing w:line="240" w:lineRule="auto"/>
        <w:ind w:left="284"/>
        <w:jc w:val="both"/>
        <w:rPr>
          <w:rFonts w:ascii="Times New Roman" w:hAnsi="Times New Roman" w:cs="Times New Roman"/>
          <w:color w:val="FF0000"/>
        </w:rPr>
      </w:pPr>
    </w:p>
    <w:p w:rsidR="00406CA0" w:rsidRPr="00406CA0" w:rsidRDefault="00406CA0" w:rsidP="00C12C66">
      <w:pPr>
        <w:pStyle w:val="Akapitzlist"/>
        <w:numPr>
          <w:ilvl w:val="0"/>
          <w:numId w:val="1"/>
        </w:numPr>
        <w:spacing w:line="240" w:lineRule="auto"/>
        <w:ind w:left="284" w:hanging="284"/>
        <w:rPr>
          <w:rFonts w:ascii="Times New Roman" w:hAnsi="Times New Roman" w:cs="Times New Roman"/>
          <w:color w:val="FF0000"/>
        </w:rPr>
      </w:pPr>
      <w:r w:rsidRPr="00406CA0">
        <w:rPr>
          <w:rFonts w:ascii="Times New Roman" w:hAnsi="Times New Roman" w:cs="Times New Roman"/>
          <w:b/>
        </w:rPr>
        <w:t>Inne informacje.</w:t>
      </w:r>
    </w:p>
    <w:p w:rsidR="00352689" w:rsidRPr="00DE3CF8" w:rsidRDefault="00352689" w:rsidP="00352689">
      <w:pPr>
        <w:pStyle w:val="Akapitzlist"/>
        <w:numPr>
          <w:ilvl w:val="0"/>
          <w:numId w:val="15"/>
        </w:numPr>
        <w:spacing w:line="240" w:lineRule="auto"/>
        <w:jc w:val="both"/>
        <w:rPr>
          <w:rFonts w:ascii="Times New Roman" w:hAnsi="Times New Roman" w:cs="Times New Roman"/>
        </w:rPr>
      </w:pPr>
      <w:r w:rsidRPr="00DE3CF8">
        <w:rPr>
          <w:rFonts w:ascii="Times New Roman" w:hAnsi="Times New Roman" w:cs="Times New Roman"/>
        </w:rPr>
        <w:t>Postępowanie konkursowe przeprowadzi Zarząd Związku w trzech etapach. W</w:t>
      </w:r>
      <w:r w:rsidR="00B51654" w:rsidRPr="00DE3CF8">
        <w:rPr>
          <w:rFonts w:ascii="Times New Roman" w:hAnsi="Times New Roman" w:cs="Times New Roman"/>
        </w:rPr>
        <w:t> </w:t>
      </w:r>
      <w:r w:rsidRPr="00DE3CF8">
        <w:rPr>
          <w:rFonts w:ascii="Times New Roman" w:hAnsi="Times New Roman" w:cs="Times New Roman"/>
        </w:rPr>
        <w:t>pierwszym etapie zostanie sprawdzone czy kandydaci spełniają wymagania formalne i podejmie decyzję o dopuszczeniu do II etapu. W drugim etapie zostaną przeprowadzone rozmowy kwalifikacyjne z kandydatami. W trzecim etapie dokona zostanie ostateczna ocena kandydatów.</w:t>
      </w:r>
    </w:p>
    <w:p w:rsidR="00352689" w:rsidRPr="00DE3CF8" w:rsidRDefault="00352689" w:rsidP="00352689">
      <w:pPr>
        <w:pStyle w:val="Akapitzlist"/>
        <w:numPr>
          <w:ilvl w:val="0"/>
          <w:numId w:val="15"/>
        </w:numPr>
        <w:spacing w:line="240" w:lineRule="auto"/>
        <w:jc w:val="both"/>
        <w:rPr>
          <w:rFonts w:ascii="Times New Roman" w:hAnsi="Times New Roman" w:cs="Times New Roman"/>
        </w:rPr>
      </w:pPr>
      <w:r w:rsidRPr="00DE3CF8">
        <w:rPr>
          <w:rFonts w:ascii="Times New Roman" w:hAnsi="Times New Roman" w:cs="Times New Roman"/>
          <w:b/>
        </w:rPr>
        <w:t>Kandydaci spełniający wymagania formalne określone w ogłoszeniu zostaną powiadomieni o terminie i miejscu przeprowadzenia rozmowy kwalifikacyjnej indywidualnie – drogą telefoniczną.</w:t>
      </w:r>
    </w:p>
    <w:p w:rsidR="00406CA0" w:rsidRPr="00DE3CF8" w:rsidRDefault="00406CA0" w:rsidP="00352689">
      <w:pPr>
        <w:pStyle w:val="Akapitzlist"/>
        <w:numPr>
          <w:ilvl w:val="0"/>
          <w:numId w:val="15"/>
        </w:numPr>
        <w:spacing w:line="240" w:lineRule="auto"/>
        <w:jc w:val="both"/>
        <w:rPr>
          <w:rFonts w:ascii="Times New Roman" w:hAnsi="Times New Roman" w:cs="Times New Roman"/>
        </w:rPr>
      </w:pPr>
      <w:r w:rsidRPr="00DE3CF8">
        <w:rPr>
          <w:rFonts w:ascii="Times New Roman" w:hAnsi="Times New Roman" w:cs="Times New Roman"/>
        </w:rPr>
        <w:t xml:space="preserve">Dokumenty aplikacyjne osób, które nie spełniły wymagań formalnych oraz nie zostały wybrane do zatrudnienia będą przechowywane przez okres </w:t>
      </w:r>
      <w:r w:rsidR="00B7159E" w:rsidRPr="00DE3CF8">
        <w:rPr>
          <w:rFonts w:ascii="Times New Roman" w:hAnsi="Times New Roman" w:cs="Times New Roman"/>
        </w:rPr>
        <w:t>1 miesiąca</w:t>
      </w:r>
      <w:r w:rsidRPr="00DE3CF8">
        <w:rPr>
          <w:rFonts w:ascii="Times New Roman" w:hAnsi="Times New Roman" w:cs="Times New Roman"/>
        </w:rPr>
        <w:t xml:space="preserve"> od daty ogłoszenia informacji o</w:t>
      </w:r>
      <w:r w:rsidR="00C12C66" w:rsidRPr="00DE3CF8">
        <w:rPr>
          <w:rFonts w:ascii="Times New Roman" w:hAnsi="Times New Roman" w:cs="Times New Roman"/>
        </w:rPr>
        <w:t> </w:t>
      </w:r>
      <w:r w:rsidRPr="00DE3CF8">
        <w:rPr>
          <w:rFonts w:ascii="Times New Roman" w:hAnsi="Times New Roman" w:cs="Times New Roman"/>
        </w:rPr>
        <w:t xml:space="preserve">wynikach naboru. W okresie tym w/w osoby, które brały udział w procedurze naboru mają prawo ich odbioru. Po wskazanym czasie w sytuacji nieodebrania dokumentów zostaną one zniszczone. </w:t>
      </w:r>
    </w:p>
    <w:p w:rsidR="00352689" w:rsidRPr="00DE3CF8" w:rsidRDefault="00352689" w:rsidP="00352689">
      <w:pPr>
        <w:pStyle w:val="Akapitzlist"/>
        <w:numPr>
          <w:ilvl w:val="0"/>
          <w:numId w:val="15"/>
        </w:numPr>
        <w:spacing w:line="240" w:lineRule="auto"/>
        <w:jc w:val="both"/>
        <w:rPr>
          <w:rFonts w:ascii="Times New Roman" w:hAnsi="Times New Roman" w:cs="Times New Roman"/>
        </w:rPr>
      </w:pPr>
      <w:r w:rsidRPr="00DE3CF8">
        <w:rPr>
          <w:rFonts w:ascii="Times New Roman" w:hAnsi="Times New Roman" w:cs="Times New Roman"/>
        </w:rPr>
        <w:t>Zarząd Związku zastrzega sobie prawo do odstąpienia od naboru bez podania przyczyny</w:t>
      </w:r>
      <w:r w:rsidR="00DE3CF8">
        <w:rPr>
          <w:rFonts w:ascii="Times New Roman" w:hAnsi="Times New Roman" w:cs="Times New Roman"/>
        </w:rPr>
        <w:t>.</w:t>
      </w:r>
      <w:bookmarkStart w:id="0" w:name="_GoBack"/>
      <w:bookmarkEnd w:id="0"/>
    </w:p>
    <w:p w:rsidR="005D4670" w:rsidRPr="00352689" w:rsidRDefault="005D4670" w:rsidP="00352689">
      <w:pPr>
        <w:spacing w:line="240" w:lineRule="auto"/>
        <w:jc w:val="both"/>
        <w:rPr>
          <w:rFonts w:ascii="Times New Roman" w:hAnsi="Times New Roman" w:cs="Times New Roman"/>
        </w:rPr>
      </w:pPr>
    </w:p>
    <w:p w:rsidR="006F54FA" w:rsidRPr="00406CA0" w:rsidRDefault="006F54FA">
      <w:pPr>
        <w:rPr>
          <w:rFonts w:ascii="Times New Roman" w:hAnsi="Times New Roman" w:cs="Times New Roman"/>
        </w:rPr>
      </w:pPr>
    </w:p>
    <w:p w:rsidR="006F54FA" w:rsidRPr="00406CA0" w:rsidRDefault="006F54FA">
      <w:pPr>
        <w:rPr>
          <w:rFonts w:ascii="Times New Roman" w:hAnsi="Times New Roman" w:cs="Times New Roman"/>
        </w:rPr>
      </w:pPr>
      <w:r w:rsidRPr="00406CA0">
        <w:rPr>
          <w:rFonts w:ascii="Times New Roman" w:hAnsi="Times New Roman" w:cs="Times New Roman"/>
        </w:rPr>
        <w:br w:type="page"/>
      </w:r>
      <w:r w:rsidRPr="00406CA0">
        <w:rPr>
          <w:rFonts w:ascii="Times New Roman" w:hAnsi="Times New Roman" w:cs="Times New Roman"/>
          <w:b/>
        </w:rPr>
        <w:lastRenderedPageBreak/>
        <w:t>KWESTIONARIUSZ OSOBOWY DLA OSOBY UBIEGAJĄCEJ SIĘ O ZATRUDNIENIE</w:t>
      </w:r>
      <w:r w:rsidRPr="00406CA0">
        <w:rPr>
          <w:rFonts w:ascii="Times New Roman" w:hAnsi="Times New Roman" w:cs="Times New Roman"/>
        </w:rPr>
        <w:t xml:space="preserve"> </w:t>
      </w:r>
    </w:p>
    <w:p w:rsidR="006F54FA" w:rsidRPr="00406CA0" w:rsidRDefault="006F54FA">
      <w:pPr>
        <w:rPr>
          <w:rFonts w:ascii="Times New Roman" w:hAnsi="Times New Roman" w:cs="Times New Roman"/>
        </w:rPr>
      </w:pPr>
      <w:r w:rsidRPr="00406CA0">
        <w:rPr>
          <w:rFonts w:ascii="Times New Roman" w:hAnsi="Times New Roman" w:cs="Times New Roman"/>
        </w:rPr>
        <w:t>1. Imię (imiona) i nazwisko...................................................................................................</w:t>
      </w:r>
      <w:r w:rsidR="00C12C66">
        <w:rPr>
          <w:rFonts w:ascii="Times New Roman" w:hAnsi="Times New Roman" w:cs="Times New Roman"/>
        </w:rPr>
        <w:t>...................</w:t>
      </w:r>
    </w:p>
    <w:p w:rsidR="006F54FA" w:rsidRPr="00406CA0" w:rsidRDefault="006F54FA">
      <w:pPr>
        <w:rPr>
          <w:rFonts w:ascii="Times New Roman" w:hAnsi="Times New Roman" w:cs="Times New Roman"/>
        </w:rPr>
      </w:pPr>
      <w:r w:rsidRPr="00406CA0">
        <w:rPr>
          <w:rFonts w:ascii="Times New Roman" w:hAnsi="Times New Roman" w:cs="Times New Roman"/>
        </w:rPr>
        <w:t>2. Dane kontaktowe…………………………</w:t>
      </w:r>
      <w:r w:rsidR="00C12C66">
        <w:rPr>
          <w:rFonts w:ascii="Times New Roman" w:hAnsi="Times New Roman" w:cs="Times New Roman"/>
        </w:rPr>
        <w:t>……………………………………………………………</w:t>
      </w:r>
    </w:p>
    <w:p w:rsidR="006F54FA" w:rsidRPr="00406CA0" w:rsidRDefault="006F54FA">
      <w:pPr>
        <w:rPr>
          <w:rFonts w:ascii="Times New Roman" w:hAnsi="Times New Roman" w:cs="Times New Roman"/>
        </w:rPr>
      </w:pPr>
      <w:r w:rsidRPr="00406CA0">
        <w:rPr>
          <w:rFonts w:ascii="Times New Roman" w:hAnsi="Times New Roman" w:cs="Times New Roman"/>
        </w:rPr>
        <w:t>3. Numer telefonu (dodatkowo)…........................................................................................</w:t>
      </w:r>
      <w:r w:rsidR="00C12C66">
        <w:rPr>
          <w:rFonts w:ascii="Times New Roman" w:hAnsi="Times New Roman" w:cs="Times New Roman"/>
        </w:rPr>
        <w:t>....................</w:t>
      </w:r>
    </w:p>
    <w:p w:rsidR="006F54FA" w:rsidRPr="00406CA0" w:rsidRDefault="006F54FA">
      <w:pPr>
        <w:rPr>
          <w:rFonts w:ascii="Times New Roman" w:hAnsi="Times New Roman" w:cs="Times New Roman"/>
        </w:rPr>
      </w:pPr>
      <w:r w:rsidRPr="00406CA0">
        <w:rPr>
          <w:rFonts w:ascii="Times New Roman" w:hAnsi="Times New Roman" w:cs="Times New Roman"/>
        </w:rPr>
        <w:t>4. Data urodzenia…...............................................................................................................</w:t>
      </w:r>
      <w:r w:rsidR="00C12C66">
        <w:rPr>
          <w:rFonts w:ascii="Times New Roman" w:hAnsi="Times New Roman" w:cs="Times New Roman"/>
        </w:rPr>
        <w:t>...................</w:t>
      </w:r>
    </w:p>
    <w:p w:rsidR="006F54FA" w:rsidRPr="00406CA0" w:rsidRDefault="006F54FA">
      <w:pPr>
        <w:rPr>
          <w:rFonts w:ascii="Times New Roman" w:hAnsi="Times New Roman" w:cs="Times New Roman"/>
        </w:rPr>
      </w:pPr>
      <w:r w:rsidRPr="00406CA0">
        <w:rPr>
          <w:rFonts w:ascii="Times New Roman" w:hAnsi="Times New Roman" w:cs="Times New Roman"/>
        </w:rPr>
        <w:t xml:space="preserve">5. Wykształcenie : </w:t>
      </w:r>
    </w:p>
    <w:p w:rsidR="006F54FA" w:rsidRPr="00406CA0" w:rsidRDefault="006F54FA" w:rsidP="00C12C66">
      <w:pPr>
        <w:spacing w:before="100" w:beforeAutospacing="1" w:after="100" w:afterAutospacing="1" w:line="240" w:lineRule="auto"/>
        <w:contextualSpacing/>
        <w:rPr>
          <w:rFonts w:ascii="Times New Roman" w:hAnsi="Times New Roman" w:cs="Times New Roman"/>
        </w:rPr>
      </w:pPr>
      <w:r w:rsidRPr="00406CA0">
        <w:rPr>
          <w:rFonts w:ascii="Times New Roman" w:hAnsi="Times New Roman" w:cs="Times New Roman"/>
        </w:rPr>
        <w:t>.............................................................................................................................................</w:t>
      </w:r>
      <w:r w:rsidR="00C12C66">
        <w:rPr>
          <w:rFonts w:ascii="Times New Roman" w:hAnsi="Times New Roman" w:cs="Times New Roman"/>
        </w:rPr>
        <w:t>.....................</w:t>
      </w:r>
    </w:p>
    <w:p w:rsidR="00C12C66" w:rsidRDefault="006F54FA" w:rsidP="00C12C66">
      <w:pPr>
        <w:spacing w:before="100" w:beforeAutospacing="1" w:after="100" w:afterAutospacing="1" w:line="240" w:lineRule="auto"/>
        <w:contextualSpacing/>
        <w:rPr>
          <w:rFonts w:ascii="Times New Roman" w:hAnsi="Times New Roman" w:cs="Times New Roman"/>
        </w:rPr>
      </w:pPr>
      <w:r w:rsidRPr="00C12C66">
        <w:rPr>
          <w:rFonts w:ascii="Times New Roman" w:hAnsi="Times New Roman" w:cs="Times New Roman"/>
          <w:sz w:val="18"/>
          <w:szCs w:val="18"/>
        </w:rPr>
        <w:t>(nazwa szkoły i rok jej ukończenia)</w:t>
      </w:r>
      <w:r w:rsidRPr="00406CA0">
        <w:rPr>
          <w:rFonts w:ascii="Times New Roman" w:hAnsi="Times New Roman" w:cs="Times New Roman"/>
        </w:rPr>
        <w:t xml:space="preserve"> </w:t>
      </w:r>
      <w:r w:rsidRPr="00406CA0">
        <w:rPr>
          <w:rFonts w:ascii="Times New Roman" w:hAnsi="Times New Roman" w:cs="Times New Roman"/>
        </w:rPr>
        <w:tab/>
      </w:r>
    </w:p>
    <w:p w:rsidR="006F54FA" w:rsidRPr="00406CA0" w:rsidRDefault="006F54FA" w:rsidP="00C12C66">
      <w:pPr>
        <w:spacing w:before="100" w:beforeAutospacing="1" w:after="100" w:afterAutospacing="1" w:line="240" w:lineRule="auto"/>
        <w:contextualSpacing/>
        <w:rPr>
          <w:rFonts w:ascii="Times New Roman" w:hAnsi="Times New Roman" w:cs="Times New Roman"/>
        </w:rPr>
      </w:pPr>
      <w:r w:rsidRPr="00406CA0">
        <w:rPr>
          <w:rFonts w:ascii="Times New Roman" w:hAnsi="Times New Roman" w:cs="Times New Roman"/>
        </w:rPr>
        <w:tab/>
      </w:r>
      <w:r w:rsidRPr="00406CA0">
        <w:rPr>
          <w:rFonts w:ascii="Times New Roman" w:hAnsi="Times New Roman" w:cs="Times New Roman"/>
        </w:rPr>
        <w:tab/>
      </w:r>
      <w:r w:rsidRPr="00406CA0">
        <w:rPr>
          <w:rFonts w:ascii="Times New Roman" w:hAnsi="Times New Roman" w:cs="Times New Roman"/>
        </w:rPr>
        <w:tab/>
      </w:r>
      <w:r w:rsidRPr="00406CA0">
        <w:rPr>
          <w:rFonts w:ascii="Times New Roman" w:hAnsi="Times New Roman" w:cs="Times New Roman"/>
        </w:rPr>
        <w:tab/>
        <w:t xml:space="preserve"> ………………...……………………………………</w:t>
      </w:r>
      <w:r w:rsidR="00C12C66">
        <w:rPr>
          <w:rFonts w:ascii="Times New Roman" w:hAnsi="Times New Roman" w:cs="Times New Roman"/>
        </w:rPr>
        <w:t>………………………………………………….</w:t>
      </w:r>
    </w:p>
    <w:p w:rsidR="006F54FA" w:rsidRPr="00406CA0" w:rsidRDefault="006F54FA">
      <w:pPr>
        <w:rPr>
          <w:rFonts w:ascii="Times New Roman" w:hAnsi="Times New Roman" w:cs="Times New Roman"/>
        </w:rPr>
      </w:pPr>
      <w:r w:rsidRPr="00C12C66">
        <w:rPr>
          <w:rFonts w:ascii="Times New Roman" w:hAnsi="Times New Roman" w:cs="Times New Roman"/>
          <w:sz w:val="18"/>
          <w:szCs w:val="18"/>
        </w:rPr>
        <w:t>(zawód, specjalność, stopień naukowy, tytuł zawodowy, tytuł naukowy</w:t>
      </w:r>
      <w:r w:rsidRPr="00406CA0">
        <w:rPr>
          <w:rFonts w:ascii="Times New Roman" w:hAnsi="Times New Roman" w:cs="Times New Roman"/>
        </w:rPr>
        <w:t xml:space="preserve">) </w:t>
      </w:r>
    </w:p>
    <w:p w:rsidR="0097789D" w:rsidRPr="00406CA0" w:rsidRDefault="006F54FA" w:rsidP="006F54FA">
      <w:pPr>
        <w:rPr>
          <w:rFonts w:ascii="Times New Roman" w:hAnsi="Times New Roman" w:cs="Times New Roman"/>
        </w:rPr>
      </w:pPr>
      <w:r w:rsidRPr="00406CA0">
        <w:rPr>
          <w:rFonts w:ascii="Times New Roman" w:hAnsi="Times New Roman" w:cs="Times New Roman"/>
        </w:rPr>
        <w:t>6. Wykształcenie uzupełniające : ……………………………………………………………………………………………………………………………………………………………………………………………</w:t>
      </w:r>
      <w:r w:rsidR="00C12C66">
        <w:rPr>
          <w:rFonts w:ascii="Times New Roman" w:hAnsi="Times New Roman" w:cs="Times New Roman"/>
        </w:rPr>
        <w:t>…………………………</w:t>
      </w:r>
      <w:r w:rsidRPr="00406CA0">
        <w:rPr>
          <w:rFonts w:ascii="Times New Roman" w:hAnsi="Times New Roman" w:cs="Times New Roman"/>
        </w:rPr>
        <w:t xml:space="preserve">          </w:t>
      </w:r>
      <w:r w:rsidRPr="00C12C66">
        <w:rPr>
          <w:rFonts w:ascii="Times New Roman" w:hAnsi="Times New Roman" w:cs="Times New Roman"/>
          <w:sz w:val="18"/>
          <w:szCs w:val="18"/>
        </w:rPr>
        <w:t>(kursy, studia podyplomowe, data ukończenia nauki lub data rozpoczęcia nauki w przypadku jej trwania)</w:t>
      </w:r>
    </w:p>
    <w:p w:rsidR="006F54FA" w:rsidRPr="00406CA0" w:rsidRDefault="006F54FA" w:rsidP="006F54FA">
      <w:pPr>
        <w:rPr>
          <w:rFonts w:ascii="Times New Roman" w:hAnsi="Times New Roman" w:cs="Times New Roman"/>
        </w:rPr>
      </w:pPr>
      <w:r w:rsidRPr="00406CA0">
        <w:rPr>
          <w:rFonts w:ascii="Times New Roman" w:hAnsi="Times New Roman" w:cs="Times New Roman"/>
        </w:rPr>
        <w:t>7. Przebieg dotychczasowego zatrudnienia:</w:t>
      </w:r>
    </w:p>
    <w:tbl>
      <w:tblPr>
        <w:tblStyle w:val="Tabela-Siatka"/>
        <w:tblW w:w="0" w:type="auto"/>
        <w:tblInd w:w="250" w:type="dxa"/>
        <w:tblLook w:val="04A0" w:firstRow="1" w:lastRow="0" w:firstColumn="1" w:lastColumn="0" w:noHBand="0" w:noVBand="1"/>
      </w:tblPr>
      <w:tblGrid>
        <w:gridCol w:w="3402"/>
        <w:gridCol w:w="2663"/>
        <w:gridCol w:w="2810"/>
      </w:tblGrid>
      <w:tr w:rsidR="006F54FA" w:rsidRPr="00406CA0" w:rsidTr="00C12C66">
        <w:trPr>
          <w:trHeight w:val="254"/>
        </w:trPr>
        <w:tc>
          <w:tcPr>
            <w:tcW w:w="3402" w:type="dxa"/>
          </w:tcPr>
          <w:p w:rsidR="006F54FA" w:rsidRPr="00406CA0" w:rsidRDefault="006F54FA" w:rsidP="00C12C66">
            <w:pPr>
              <w:jc w:val="center"/>
              <w:rPr>
                <w:rFonts w:ascii="Times New Roman" w:hAnsi="Times New Roman" w:cs="Times New Roman"/>
                <w:i/>
              </w:rPr>
            </w:pPr>
            <w:r w:rsidRPr="00406CA0">
              <w:rPr>
                <w:rFonts w:ascii="Times New Roman" w:hAnsi="Times New Roman" w:cs="Times New Roman"/>
                <w:i/>
              </w:rPr>
              <w:t>Nazwa pracodawcy</w:t>
            </w:r>
          </w:p>
        </w:tc>
        <w:tc>
          <w:tcPr>
            <w:tcW w:w="2663" w:type="dxa"/>
          </w:tcPr>
          <w:p w:rsidR="006F54FA" w:rsidRPr="00406CA0" w:rsidRDefault="006F54FA" w:rsidP="00C12C66">
            <w:pPr>
              <w:jc w:val="center"/>
              <w:rPr>
                <w:rFonts w:ascii="Times New Roman" w:hAnsi="Times New Roman" w:cs="Times New Roman"/>
                <w:i/>
              </w:rPr>
            </w:pPr>
            <w:r w:rsidRPr="00406CA0">
              <w:rPr>
                <w:rFonts w:ascii="Times New Roman" w:hAnsi="Times New Roman" w:cs="Times New Roman"/>
                <w:i/>
              </w:rPr>
              <w:t>Okres zatrudnienia</w:t>
            </w:r>
          </w:p>
        </w:tc>
        <w:tc>
          <w:tcPr>
            <w:tcW w:w="2810" w:type="dxa"/>
          </w:tcPr>
          <w:p w:rsidR="006F54FA" w:rsidRPr="00406CA0" w:rsidRDefault="006F54FA" w:rsidP="00C12C66">
            <w:pPr>
              <w:jc w:val="center"/>
              <w:rPr>
                <w:rFonts w:ascii="Times New Roman" w:hAnsi="Times New Roman" w:cs="Times New Roman"/>
                <w:i/>
              </w:rPr>
            </w:pPr>
            <w:r w:rsidRPr="00406CA0">
              <w:rPr>
                <w:rFonts w:ascii="Times New Roman" w:hAnsi="Times New Roman" w:cs="Times New Roman"/>
                <w:i/>
              </w:rPr>
              <w:t>Stanowisko</w:t>
            </w:r>
          </w:p>
        </w:tc>
      </w:tr>
      <w:tr w:rsidR="006F54FA" w:rsidRPr="00406CA0" w:rsidTr="00C12C66">
        <w:trPr>
          <w:trHeight w:val="264"/>
        </w:trPr>
        <w:tc>
          <w:tcPr>
            <w:tcW w:w="3402" w:type="dxa"/>
          </w:tcPr>
          <w:p w:rsidR="006F54FA" w:rsidRPr="00406CA0" w:rsidRDefault="006F54FA" w:rsidP="006F54FA">
            <w:pPr>
              <w:rPr>
                <w:rFonts w:ascii="Times New Roman" w:hAnsi="Times New Roman" w:cs="Times New Roman"/>
              </w:rPr>
            </w:pPr>
          </w:p>
        </w:tc>
        <w:tc>
          <w:tcPr>
            <w:tcW w:w="2663" w:type="dxa"/>
          </w:tcPr>
          <w:p w:rsidR="006F54FA" w:rsidRPr="00406CA0" w:rsidRDefault="006F54FA" w:rsidP="006F54FA">
            <w:pPr>
              <w:rPr>
                <w:rFonts w:ascii="Times New Roman" w:hAnsi="Times New Roman" w:cs="Times New Roman"/>
              </w:rPr>
            </w:pPr>
          </w:p>
        </w:tc>
        <w:tc>
          <w:tcPr>
            <w:tcW w:w="2810" w:type="dxa"/>
          </w:tcPr>
          <w:p w:rsidR="006F54FA" w:rsidRPr="00406CA0" w:rsidRDefault="006F54FA" w:rsidP="006F54FA">
            <w:pPr>
              <w:rPr>
                <w:rFonts w:ascii="Times New Roman" w:hAnsi="Times New Roman" w:cs="Times New Roman"/>
              </w:rPr>
            </w:pPr>
          </w:p>
        </w:tc>
      </w:tr>
      <w:tr w:rsidR="006F54FA" w:rsidRPr="00406CA0" w:rsidTr="00C12C66">
        <w:trPr>
          <w:trHeight w:val="254"/>
        </w:trPr>
        <w:tc>
          <w:tcPr>
            <w:tcW w:w="3402" w:type="dxa"/>
          </w:tcPr>
          <w:p w:rsidR="006F54FA" w:rsidRPr="00406CA0" w:rsidRDefault="006F54FA" w:rsidP="006F54FA">
            <w:pPr>
              <w:rPr>
                <w:rFonts w:ascii="Times New Roman" w:hAnsi="Times New Roman" w:cs="Times New Roman"/>
              </w:rPr>
            </w:pPr>
          </w:p>
        </w:tc>
        <w:tc>
          <w:tcPr>
            <w:tcW w:w="2663" w:type="dxa"/>
          </w:tcPr>
          <w:p w:rsidR="006F54FA" w:rsidRPr="00406CA0" w:rsidRDefault="006F54FA" w:rsidP="006F54FA">
            <w:pPr>
              <w:rPr>
                <w:rFonts w:ascii="Times New Roman" w:hAnsi="Times New Roman" w:cs="Times New Roman"/>
              </w:rPr>
            </w:pPr>
          </w:p>
        </w:tc>
        <w:tc>
          <w:tcPr>
            <w:tcW w:w="2810" w:type="dxa"/>
          </w:tcPr>
          <w:p w:rsidR="006F54FA" w:rsidRPr="00406CA0" w:rsidRDefault="006F54FA" w:rsidP="006F54FA">
            <w:pPr>
              <w:rPr>
                <w:rFonts w:ascii="Times New Roman" w:hAnsi="Times New Roman" w:cs="Times New Roman"/>
              </w:rPr>
            </w:pPr>
          </w:p>
        </w:tc>
      </w:tr>
      <w:tr w:rsidR="006F54FA" w:rsidRPr="00406CA0" w:rsidTr="00C12C66">
        <w:trPr>
          <w:trHeight w:val="254"/>
        </w:trPr>
        <w:tc>
          <w:tcPr>
            <w:tcW w:w="3402" w:type="dxa"/>
          </w:tcPr>
          <w:p w:rsidR="006F54FA" w:rsidRPr="00406CA0" w:rsidRDefault="006F54FA" w:rsidP="006F54FA">
            <w:pPr>
              <w:rPr>
                <w:rFonts w:ascii="Times New Roman" w:hAnsi="Times New Roman" w:cs="Times New Roman"/>
              </w:rPr>
            </w:pPr>
          </w:p>
        </w:tc>
        <w:tc>
          <w:tcPr>
            <w:tcW w:w="2663" w:type="dxa"/>
          </w:tcPr>
          <w:p w:rsidR="006F54FA" w:rsidRPr="00406CA0" w:rsidRDefault="006F54FA" w:rsidP="006F54FA">
            <w:pPr>
              <w:rPr>
                <w:rFonts w:ascii="Times New Roman" w:hAnsi="Times New Roman" w:cs="Times New Roman"/>
              </w:rPr>
            </w:pPr>
          </w:p>
        </w:tc>
        <w:tc>
          <w:tcPr>
            <w:tcW w:w="2810" w:type="dxa"/>
          </w:tcPr>
          <w:p w:rsidR="006F54FA" w:rsidRPr="00406CA0" w:rsidRDefault="006F54FA" w:rsidP="006F54FA">
            <w:pPr>
              <w:rPr>
                <w:rFonts w:ascii="Times New Roman" w:hAnsi="Times New Roman" w:cs="Times New Roman"/>
              </w:rPr>
            </w:pPr>
          </w:p>
        </w:tc>
      </w:tr>
      <w:tr w:rsidR="006F54FA" w:rsidRPr="00406CA0" w:rsidTr="00C12C66">
        <w:trPr>
          <w:trHeight w:val="264"/>
        </w:trPr>
        <w:tc>
          <w:tcPr>
            <w:tcW w:w="3402" w:type="dxa"/>
          </w:tcPr>
          <w:p w:rsidR="006F54FA" w:rsidRPr="00406CA0" w:rsidRDefault="006F54FA" w:rsidP="006F54FA">
            <w:pPr>
              <w:rPr>
                <w:rFonts w:ascii="Times New Roman" w:hAnsi="Times New Roman" w:cs="Times New Roman"/>
              </w:rPr>
            </w:pPr>
          </w:p>
        </w:tc>
        <w:tc>
          <w:tcPr>
            <w:tcW w:w="2663" w:type="dxa"/>
          </w:tcPr>
          <w:p w:rsidR="006F54FA" w:rsidRPr="00406CA0" w:rsidRDefault="006F54FA" w:rsidP="006F54FA">
            <w:pPr>
              <w:rPr>
                <w:rFonts w:ascii="Times New Roman" w:hAnsi="Times New Roman" w:cs="Times New Roman"/>
              </w:rPr>
            </w:pPr>
          </w:p>
        </w:tc>
        <w:tc>
          <w:tcPr>
            <w:tcW w:w="2810" w:type="dxa"/>
          </w:tcPr>
          <w:p w:rsidR="006F54FA" w:rsidRPr="00406CA0" w:rsidRDefault="006F54FA" w:rsidP="006F54FA">
            <w:pPr>
              <w:rPr>
                <w:rFonts w:ascii="Times New Roman" w:hAnsi="Times New Roman" w:cs="Times New Roman"/>
              </w:rPr>
            </w:pPr>
          </w:p>
        </w:tc>
      </w:tr>
    </w:tbl>
    <w:p w:rsidR="006F54FA" w:rsidRPr="00406CA0" w:rsidRDefault="006F54FA" w:rsidP="006F54FA">
      <w:pPr>
        <w:rPr>
          <w:rFonts w:ascii="Times New Roman" w:hAnsi="Times New Roman" w:cs="Times New Roman"/>
        </w:rPr>
      </w:pPr>
    </w:p>
    <w:p w:rsidR="006F54FA" w:rsidRPr="00406CA0" w:rsidRDefault="00C12C66" w:rsidP="006F54FA">
      <w:pPr>
        <w:rPr>
          <w:rFonts w:ascii="Times New Roman" w:hAnsi="Times New Roman" w:cs="Times New Roman"/>
          <w:b/>
        </w:rPr>
      </w:pPr>
      <w:r>
        <w:rPr>
          <w:rFonts w:ascii="Times New Roman" w:hAnsi="Times New Roman" w:cs="Times New Roman"/>
          <w:b/>
        </w:rPr>
        <w:t>8</w:t>
      </w:r>
      <w:r w:rsidR="006F54FA" w:rsidRPr="00406CA0">
        <w:rPr>
          <w:rFonts w:ascii="Times New Roman" w:hAnsi="Times New Roman" w:cs="Times New Roman"/>
          <w:b/>
        </w:rPr>
        <w:t>. Oświadczam, że dane zawarte w kwestionariuszu są zgodne ze stanem prawnym i faktycznym.</w:t>
      </w:r>
    </w:p>
    <w:p w:rsidR="006F54FA" w:rsidRPr="00406CA0" w:rsidRDefault="006F54FA" w:rsidP="006F54FA">
      <w:pPr>
        <w:rPr>
          <w:rFonts w:ascii="Times New Roman" w:hAnsi="Times New Roman" w:cs="Times New Roman"/>
        </w:rPr>
      </w:pPr>
    </w:p>
    <w:p w:rsidR="00C12C66" w:rsidRDefault="00C12C66" w:rsidP="006F54FA">
      <w:pPr>
        <w:rPr>
          <w:rFonts w:ascii="Times New Roman" w:hAnsi="Times New Roman" w:cs="Times New Roman"/>
        </w:rPr>
      </w:pPr>
      <w:r>
        <w:rPr>
          <w:rFonts w:ascii="Times New Roman" w:hAnsi="Times New Roman" w:cs="Times New Roman"/>
          <w:sz w:val="20"/>
          <w:szCs w:val="20"/>
        </w:rPr>
        <w:t xml:space="preserve">      </w:t>
      </w:r>
      <w:r w:rsidR="006F54FA" w:rsidRPr="00C12C66">
        <w:rPr>
          <w:rFonts w:ascii="Times New Roman" w:hAnsi="Times New Roman" w:cs="Times New Roman"/>
          <w:sz w:val="20"/>
          <w:szCs w:val="20"/>
        </w:rPr>
        <w:t>…….........................................</w:t>
      </w:r>
      <w:r w:rsidRPr="00C12C66">
        <w:rPr>
          <w:rFonts w:ascii="Times New Roman" w:hAnsi="Times New Roman" w:cs="Times New Roman"/>
          <w:sz w:val="20"/>
          <w:szCs w:val="20"/>
        </w:rPr>
        <w:tab/>
      </w:r>
      <w:r w:rsidRPr="00C12C66">
        <w:rPr>
          <w:rFonts w:ascii="Times New Roman" w:hAnsi="Times New Roman" w:cs="Times New Roman"/>
          <w:sz w:val="20"/>
          <w:szCs w:val="20"/>
        </w:rPr>
        <w:tab/>
      </w:r>
      <w:r w:rsidRPr="00C12C66">
        <w:rPr>
          <w:rFonts w:ascii="Times New Roman" w:hAnsi="Times New Roman" w:cs="Times New Roman"/>
          <w:sz w:val="20"/>
          <w:szCs w:val="20"/>
        </w:rPr>
        <w:tab/>
      </w:r>
      <w:r w:rsidRPr="00C12C66">
        <w:rPr>
          <w:rFonts w:ascii="Times New Roman" w:hAnsi="Times New Roman" w:cs="Times New Roman"/>
          <w:sz w:val="20"/>
          <w:szCs w:val="20"/>
        </w:rPr>
        <w:tab/>
      </w:r>
      <w:r w:rsidR="006F54FA" w:rsidRPr="00C12C66">
        <w:rPr>
          <w:rFonts w:ascii="Times New Roman" w:hAnsi="Times New Roman" w:cs="Times New Roman"/>
          <w:sz w:val="20"/>
          <w:szCs w:val="20"/>
        </w:rPr>
        <w:t xml:space="preserve">        </w:t>
      </w:r>
      <w:r w:rsidRPr="00C12C66">
        <w:rPr>
          <w:rFonts w:ascii="Times New Roman" w:hAnsi="Times New Roman" w:cs="Times New Roman"/>
          <w:sz w:val="20"/>
          <w:szCs w:val="20"/>
        </w:rPr>
        <w:tab/>
      </w:r>
      <w:r>
        <w:rPr>
          <w:rFonts w:ascii="Times New Roman" w:hAnsi="Times New Roman" w:cs="Times New Roman"/>
          <w:sz w:val="20"/>
          <w:szCs w:val="20"/>
        </w:rPr>
        <w:t>.......</w:t>
      </w:r>
      <w:r w:rsidRPr="00C12C66">
        <w:rPr>
          <w:rFonts w:ascii="Times New Roman" w:hAnsi="Times New Roman" w:cs="Times New Roman"/>
          <w:sz w:val="20"/>
          <w:szCs w:val="20"/>
        </w:rPr>
        <w:t>………………………………</w:t>
      </w:r>
      <w:r w:rsidR="006F54FA" w:rsidRPr="00406CA0">
        <w:rPr>
          <w:rFonts w:ascii="Times New Roman" w:hAnsi="Times New Roman" w:cs="Times New Roman"/>
        </w:rPr>
        <w:t xml:space="preserve">                                                                                </w:t>
      </w:r>
      <w:r w:rsidR="006F54FA" w:rsidRPr="00C12C66">
        <w:rPr>
          <w:rFonts w:ascii="Times New Roman" w:hAnsi="Times New Roman" w:cs="Times New Roman"/>
          <w:sz w:val="18"/>
          <w:szCs w:val="18"/>
        </w:rPr>
        <w:t>(podpis osoby ubiegającej się o zatrudnienie)</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C12C66">
        <w:rPr>
          <w:rFonts w:ascii="Times New Roman" w:hAnsi="Times New Roman" w:cs="Times New Roman"/>
          <w:sz w:val="18"/>
          <w:szCs w:val="18"/>
        </w:rPr>
        <w:t>(miejscowość i data</w:t>
      </w:r>
      <w:r>
        <w:rPr>
          <w:rFonts w:ascii="Times New Roman" w:hAnsi="Times New Roman" w:cs="Times New Roman"/>
        </w:rPr>
        <w:t>)</w:t>
      </w:r>
      <w:r w:rsidR="00FF6FC9" w:rsidRPr="00406CA0">
        <w:rPr>
          <w:rFonts w:ascii="Times New Roman" w:hAnsi="Times New Roman" w:cs="Times New Roman"/>
        </w:rPr>
        <w:t xml:space="preserve"> </w:t>
      </w:r>
    </w:p>
    <w:p w:rsidR="00FF6FC9" w:rsidRPr="00406CA0" w:rsidRDefault="00C12C66" w:rsidP="00C12C66">
      <w:pPr>
        <w:jc w:val="both"/>
        <w:rPr>
          <w:rFonts w:ascii="Times New Roman" w:hAnsi="Times New Roman" w:cs="Times New Roman"/>
        </w:rPr>
      </w:pPr>
      <w:r>
        <w:rPr>
          <w:rFonts w:ascii="Times New Roman" w:hAnsi="Times New Roman" w:cs="Times New Roman"/>
        </w:rPr>
        <w:t xml:space="preserve">9. </w:t>
      </w:r>
      <w:r w:rsidR="00FF6FC9" w:rsidRPr="00406CA0">
        <w:rPr>
          <w:rFonts w:ascii="Times New Roman" w:hAnsi="Times New Roman" w:cs="Times New Roman"/>
        </w:rPr>
        <w:t xml:space="preserve">Wyrażam/nie wyrażam ٭ zgodę na przetwarzanie moich danych osobowych - numeru telefonu przez Powiatowo-Gminny Związek Komunikacyjny Ziemi Kraśnickiej", ul. Lubelska 84 ,23-200 Kraśnik, w celu zapewnienia szybkiej i sprawnej komunikacji w procedurze naboru. </w:t>
      </w:r>
    </w:p>
    <w:p w:rsidR="00FF6FC9" w:rsidRPr="00406CA0" w:rsidRDefault="00C12C66" w:rsidP="006F54FA">
      <w:pPr>
        <w:rPr>
          <w:rFonts w:ascii="Times New Roman" w:hAnsi="Times New Roman" w:cs="Times New Roman"/>
        </w:rPr>
      </w:pPr>
      <w:r>
        <w:rPr>
          <w:rFonts w:ascii="Times New Roman" w:hAnsi="Times New Roman" w:cs="Times New Roman"/>
        </w:rPr>
        <w:t>10</w:t>
      </w:r>
      <w:r w:rsidR="00FF6FC9" w:rsidRPr="00406CA0">
        <w:rPr>
          <w:rFonts w:ascii="Times New Roman" w:hAnsi="Times New Roman" w:cs="Times New Roman"/>
        </w:rPr>
        <w:t>. Przyjmuję do wiadomości fakt obowiązku publikacji w BIP danych osobowych – zgodnie z art. 15 ust. 1 i 2 ustawy z dnia 21 listopada 2008r. o pracownikach samorządowych.</w:t>
      </w:r>
    </w:p>
    <w:p w:rsidR="00FF6FC9" w:rsidRPr="00406CA0" w:rsidRDefault="00FF6FC9" w:rsidP="006F54FA">
      <w:pPr>
        <w:rPr>
          <w:rFonts w:ascii="Times New Roman" w:hAnsi="Times New Roman" w:cs="Times New Roman"/>
        </w:rPr>
      </w:pPr>
    </w:p>
    <w:p w:rsidR="00C12C66" w:rsidRDefault="00FF6FC9" w:rsidP="00FF6FC9">
      <w:pPr>
        <w:ind w:left="5664"/>
        <w:rPr>
          <w:rFonts w:ascii="Times New Roman" w:hAnsi="Times New Roman" w:cs="Times New Roman"/>
        </w:rPr>
      </w:pPr>
      <w:r w:rsidRPr="00406CA0">
        <w:rPr>
          <w:rFonts w:ascii="Times New Roman" w:hAnsi="Times New Roman" w:cs="Times New Roman"/>
        </w:rPr>
        <w:t xml:space="preserve">   </w:t>
      </w:r>
      <w:r w:rsidR="00C12C66">
        <w:rPr>
          <w:rFonts w:ascii="Times New Roman" w:hAnsi="Times New Roman" w:cs="Times New Roman"/>
        </w:rPr>
        <w:t>……………………..……………</w:t>
      </w:r>
    </w:p>
    <w:p w:rsidR="00FF6FC9" w:rsidRPr="00C12C66" w:rsidRDefault="00FF6FC9" w:rsidP="00FF6FC9">
      <w:pPr>
        <w:ind w:left="5664"/>
        <w:rPr>
          <w:rFonts w:ascii="Times New Roman" w:hAnsi="Times New Roman" w:cs="Times New Roman"/>
          <w:sz w:val="18"/>
          <w:szCs w:val="18"/>
        </w:rPr>
      </w:pPr>
      <w:r w:rsidRPr="00406CA0">
        <w:rPr>
          <w:rFonts w:ascii="Times New Roman" w:hAnsi="Times New Roman" w:cs="Times New Roman"/>
        </w:rPr>
        <w:t xml:space="preserve"> </w:t>
      </w:r>
      <w:r w:rsidRPr="00C12C66">
        <w:rPr>
          <w:rFonts w:ascii="Times New Roman" w:hAnsi="Times New Roman" w:cs="Times New Roman"/>
          <w:sz w:val="18"/>
          <w:szCs w:val="18"/>
        </w:rPr>
        <w:t>(podpis osoby ubiegającej się o zatrudnienie)</w:t>
      </w:r>
    </w:p>
    <w:p w:rsidR="00FF6FC9" w:rsidRPr="00406CA0" w:rsidRDefault="00FF6FC9" w:rsidP="00FF6FC9">
      <w:pPr>
        <w:rPr>
          <w:rFonts w:ascii="Times New Roman" w:hAnsi="Times New Roman" w:cs="Times New Roman"/>
          <w:b/>
        </w:rPr>
      </w:pPr>
    </w:p>
    <w:p w:rsidR="00FF6FC9" w:rsidRPr="00406CA0" w:rsidRDefault="00FF6FC9" w:rsidP="00FF6FC9">
      <w:pPr>
        <w:rPr>
          <w:rFonts w:ascii="Times New Roman" w:hAnsi="Times New Roman" w:cs="Times New Roman"/>
          <w:b/>
        </w:rPr>
      </w:pPr>
    </w:p>
    <w:p w:rsidR="00FF6FC9" w:rsidRPr="00406CA0" w:rsidRDefault="00FF6FC9" w:rsidP="00FF6FC9">
      <w:pPr>
        <w:rPr>
          <w:rFonts w:ascii="Times New Roman" w:hAnsi="Times New Roman" w:cs="Times New Roman"/>
          <w:b/>
        </w:rPr>
      </w:pPr>
      <w:r w:rsidRPr="00406CA0">
        <w:rPr>
          <w:rFonts w:ascii="Times New Roman" w:hAnsi="Times New Roman" w:cs="Times New Roman"/>
          <w:b/>
        </w:rPr>
        <w:lastRenderedPageBreak/>
        <w:t>Klauzula informacyjna dotyczącą przetwarzania danych osobowych.</w:t>
      </w:r>
    </w:p>
    <w:p w:rsidR="00FF6FC9" w:rsidRPr="00406CA0" w:rsidRDefault="00FF6FC9" w:rsidP="004770AD">
      <w:pPr>
        <w:spacing w:line="240" w:lineRule="auto"/>
        <w:jc w:val="both"/>
        <w:rPr>
          <w:rFonts w:ascii="Times New Roman" w:hAnsi="Times New Roman" w:cs="Times New Roman"/>
        </w:rPr>
      </w:pPr>
      <w:r w:rsidRPr="00406CA0">
        <w:rPr>
          <w:rFonts w:ascii="Times New Roman" w:hAnsi="Times New Roman" w:cs="Times New Roman"/>
        </w:rPr>
        <w:t xml:space="preserve">1. Administratorem danych osobowych kandydatów biorących udział w naborze jest Powiatowo-Gminny Związek Komunikacyjny Ziemi Kraśnickiej", ul. Lubelska 84 ,23-200 Kraśnik, NIP 7151950631, REGON 523571485, reprezentowany przez Prezesa Zarządu Związku. </w:t>
      </w:r>
    </w:p>
    <w:p w:rsidR="00FF6FC9" w:rsidRPr="00406CA0" w:rsidRDefault="00FF6FC9" w:rsidP="004770AD">
      <w:pPr>
        <w:spacing w:line="240" w:lineRule="auto"/>
        <w:jc w:val="both"/>
        <w:rPr>
          <w:rFonts w:ascii="Times New Roman" w:hAnsi="Times New Roman" w:cs="Times New Roman"/>
        </w:rPr>
      </w:pPr>
      <w:r w:rsidRPr="00406CA0">
        <w:rPr>
          <w:rFonts w:ascii="Times New Roman" w:hAnsi="Times New Roman" w:cs="Times New Roman"/>
        </w:rPr>
        <w:t xml:space="preserve">2. Administrator wyznaczył Inspektora Ochrony Danych e-mail: </w:t>
      </w:r>
      <w:hyperlink r:id="rId8" w:history="1">
        <w:r w:rsidRPr="00406CA0">
          <w:rPr>
            <w:rStyle w:val="Hipercze"/>
            <w:rFonts w:ascii="Times New Roman" w:hAnsi="Times New Roman" w:cs="Times New Roman"/>
          </w:rPr>
          <w:t>pgzzk@krasnik.eu</w:t>
        </w:r>
      </w:hyperlink>
      <w:r w:rsidRPr="00406CA0">
        <w:rPr>
          <w:rFonts w:ascii="Times New Roman" w:hAnsi="Times New Roman" w:cs="Times New Roman"/>
        </w:rPr>
        <w:t xml:space="preserve"> </w:t>
      </w:r>
    </w:p>
    <w:p w:rsidR="00FF6FC9" w:rsidRPr="00406CA0" w:rsidRDefault="00FF6FC9" w:rsidP="004770AD">
      <w:pPr>
        <w:spacing w:line="240" w:lineRule="auto"/>
        <w:jc w:val="both"/>
        <w:rPr>
          <w:rFonts w:ascii="Times New Roman" w:hAnsi="Times New Roman" w:cs="Times New Roman"/>
        </w:rPr>
      </w:pPr>
      <w:r w:rsidRPr="00406CA0">
        <w:rPr>
          <w:rFonts w:ascii="Times New Roman" w:hAnsi="Times New Roman" w:cs="Times New Roman"/>
        </w:rPr>
        <w:t>3. Dane osobowe kandydatów biorących udział w naborze zawarte w złożonych dokumentach aplikacyjnych są przetwarzane w celu realizacji procedury rekrutacyjnej. Dane te będą przetwarzane na podstawie przepisów ustawy z dnia 26 czerwca 1974 r. Kodeks pracy (</w:t>
      </w:r>
      <w:proofErr w:type="spellStart"/>
      <w:r w:rsidRPr="00406CA0">
        <w:rPr>
          <w:rFonts w:ascii="Times New Roman" w:hAnsi="Times New Roman" w:cs="Times New Roman"/>
        </w:rPr>
        <w:t>t.j</w:t>
      </w:r>
      <w:proofErr w:type="spellEnd"/>
      <w:r w:rsidRPr="00406CA0">
        <w:rPr>
          <w:rFonts w:ascii="Times New Roman" w:hAnsi="Times New Roman" w:cs="Times New Roman"/>
        </w:rPr>
        <w:t>. Dz. U. z 2022r. poz. 528,), ustawy z dnia 21 listopada 2008 r. o pracownikach samorządowych (</w:t>
      </w:r>
      <w:proofErr w:type="spellStart"/>
      <w:r w:rsidRPr="00406CA0">
        <w:rPr>
          <w:rFonts w:ascii="Times New Roman" w:hAnsi="Times New Roman" w:cs="Times New Roman"/>
        </w:rPr>
        <w:t>t.j</w:t>
      </w:r>
      <w:proofErr w:type="spellEnd"/>
      <w:r w:rsidRPr="00406CA0">
        <w:rPr>
          <w:rFonts w:ascii="Times New Roman" w:hAnsi="Times New Roman" w:cs="Times New Roman"/>
        </w:rPr>
        <w:t xml:space="preserve">. Dz. U. z 2021r., poz. 1960) </w:t>
      </w:r>
    </w:p>
    <w:p w:rsidR="00FF6FC9" w:rsidRPr="00406CA0" w:rsidRDefault="00FF6FC9" w:rsidP="004770AD">
      <w:pPr>
        <w:spacing w:line="240" w:lineRule="auto"/>
        <w:jc w:val="both"/>
        <w:rPr>
          <w:rFonts w:ascii="Times New Roman" w:hAnsi="Times New Roman" w:cs="Times New Roman"/>
        </w:rPr>
      </w:pPr>
      <w:r w:rsidRPr="00406CA0">
        <w:rPr>
          <w:rFonts w:ascii="Times New Roman" w:hAnsi="Times New Roman" w:cs="Times New Roman"/>
        </w:rPr>
        <w:t xml:space="preserve">4. Podstawą przetwarzania danych (m.in. nr telefonu lub danych nie wynikających z art. 22 ¹ Kodeksu pracy) umieszczonych w złożonych przez kandydatów dokumentach aplikacyjnych związanych z procedurą naboru jest wyrażona zgoda, która jest dobrowolna. </w:t>
      </w:r>
    </w:p>
    <w:p w:rsidR="00FF6FC9" w:rsidRPr="00406CA0" w:rsidRDefault="00FF6FC9" w:rsidP="004770AD">
      <w:pPr>
        <w:spacing w:line="240" w:lineRule="auto"/>
        <w:jc w:val="both"/>
        <w:rPr>
          <w:rFonts w:ascii="Times New Roman" w:hAnsi="Times New Roman" w:cs="Times New Roman"/>
        </w:rPr>
      </w:pPr>
      <w:r w:rsidRPr="00406CA0">
        <w:rPr>
          <w:rFonts w:ascii="Times New Roman" w:hAnsi="Times New Roman" w:cs="Times New Roman"/>
        </w:rPr>
        <w:t xml:space="preserve">5. Kandydaci biorący udział w naborze mają prawo do cofnięcia wyrażonej zgody w dowolnym momencie. Cofnięcie zgody pozostaje bez wpływu na zgodność z prawem przetwarzania, którego dokonano na podstawie zgody przed jej cofnięciem. </w:t>
      </w:r>
    </w:p>
    <w:p w:rsidR="00FF6FC9" w:rsidRPr="00406CA0" w:rsidRDefault="00FF6FC9" w:rsidP="004770AD">
      <w:pPr>
        <w:spacing w:line="240" w:lineRule="auto"/>
        <w:jc w:val="both"/>
        <w:rPr>
          <w:rFonts w:ascii="Times New Roman" w:hAnsi="Times New Roman" w:cs="Times New Roman"/>
        </w:rPr>
      </w:pPr>
      <w:r w:rsidRPr="00406CA0">
        <w:rPr>
          <w:rFonts w:ascii="Times New Roman" w:hAnsi="Times New Roman" w:cs="Times New Roman"/>
        </w:rPr>
        <w:t xml:space="preserve">6. Niepodanie danych osobowych wynikających z Kodeksu pracy oraz ustawy o pracownikach samorządowych będzie skutkowało brakiem możliwości udziału kandydata w procedurze naboru. </w:t>
      </w:r>
    </w:p>
    <w:p w:rsidR="00FF6FC9" w:rsidRPr="00406CA0" w:rsidRDefault="00FF6FC9" w:rsidP="004770AD">
      <w:pPr>
        <w:spacing w:line="240" w:lineRule="auto"/>
        <w:jc w:val="both"/>
        <w:rPr>
          <w:rFonts w:ascii="Times New Roman" w:hAnsi="Times New Roman" w:cs="Times New Roman"/>
        </w:rPr>
      </w:pPr>
      <w:r w:rsidRPr="00406CA0">
        <w:rPr>
          <w:rFonts w:ascii="Times New Roman" w:hAnsi="Times New Roman" w:cs="Times New Roman"/>
        </w:rPr>
        <w:t xml:space="preserve">7. Dane osobowe kandydatów biorących udział w naborze nie będą podlegały udostępnieniu innym podmiotom. </w:t>
      </w:r>
    </w:p>
    <w:p w:rsidR="00FF6FC9" w:rsidRPr="00406CA0" w:rsidRDefault="00FF6FC9" w:rsidP="004770AD">
      <w:pPr>
        <w:spacing w:line="240" w:lineRule="auto"/>
        <w:jc w:val="both"/>
        <w:rPr>
          <w:rFonts w:ascii="Times New Roman" w:hAnsi="Times New Roman" w:cs="Times New Roman"/>
        </w:rPr>
      </w:pPr>
      <w:r w:rsidRPr="00406CA0">
        <w:rPr>
          <w:rFonts w:ascii="Times New Roman" w:hAnsi="Times New Roman" w:cs="Times New Roman"/>
        </w:rPr>
        <w:t xml:space="preserve">8. Dane osobowe będą przetwarzane przez cały okres realizacji procedury naboru oraz w celach archiwalnych. </w:t>
      </w:r>
    </w:p>
    <w:p w:rsidR="00FF6FC9" w:rsidRPr="00406CA0" w:rsidRDefault="00FF6FC9" w:rsidP="004770AD">
      <w:pPr>
        <w:spacing w:line="240" w:lineRule="auto"/>
        <w:jc w:val="both"/>
        <w:rPr>
          <w:rFonts w:ascii="Times New Roman" w:hAnsi="Times New Roman" w:cs="Times New Roman"/>
        </w:rPr>
      </w:pPr>
      <w:r w:rsidRPr="00406CA0">
        <w:rPr>
          <w:rFonts w:ascii="Times New Roman" w:hAnsi="Times New Roman" w:cs="Times New Roman"/>
        </w:rPr>
        <w:t xml:space="preserve">9. Dane osobowe kandydatów biorących udział w naborze nie będą podlegały profilowaniu. </w:t>
      </w:r>
    </w:p>
    <w:p w:rsidR="00FF6FC9" w:rsidRPr="00406CA0" w:rsidRDefault="00FF6FC9" w:rsidP="004770AD">
      <w:pPr>
        <w:spacing w:line="240" w:lineRule="auto"/>
        <w:jc w:val="both"/>
        <w:rPr>
          <w:rFonts w:ascii="Times New Roman" w:hAnsi="Times New Roman" w:cs="Times New Roman"/>
        </w:rPr>
      </w:pPr>
      <w:r w:rsidRPr="00406CA0">
        <w:rPr>
          <w:rFonts w:ascii="Times New Roman" w:hAnsi="Times New Roman" w:cs="Times New Roman"/>
        </w:rPr>
        <w:t>10. Kandydatom biorącym udział w naborze przysługuje prawo dostępu do treści danych osobowych oraz żądania ich sprostowania, usunięcia (w zakresie danych dodatkowych) lub ograniczenia przetwarzania. Przysługuje również prawo wniesienia skargi do organu nadzorczego. Niniejszym oświadczam, że zostałem/zostałam* zapoznana z klauzulą informacyjną dotyczącą przetwarzania danych osobowych, jej treść jest dla mnie jasna i zrozumiała.</w:t>
      </w:r>
    </w:p>
    <w:p w:rsidR="00364787" w:rsidRPr="00406CA0" w:rsidRDefault="00364787" w:rsidP="006F54FA">
      <w:pPr>
        <w:rPr>
          <w:rFonts w:ascii="Times New Roman" w:hAnsi="Times New Roman" w:cs="Times New Roman"/>
        </w:rPr>
      </w:pPr>
    </w:p>
    <w:p w:rsidR="004770AD" w:rsidRDefault="00FF6FC9" w:rsidP="00364787">
      <w:pPr>
        <w:rPr>
          <w:rFonts w:ascii="Times New Roman" w:hAnsi="Times New Roman" w:cs="Times New Roman"/>
        </w:rPr>
      </w:pPr>
      <w:r w:rsidRPr="00406CA0">
        <w:rPr>
          <w:rFonts w:ascii="Times New Roman" w:hAnsi="Times New Roman" w:cs="Times New Roman"/>
        </w:rPr>
        <w:tab/>
      </w:r>
    </w:p>
    <w:p w:rsidR="004770AD" w:rsidRDefault="004770AD" w:rsidP="004770AD">
      <w:pPr>
        <w:rPr>
          <w:rFonts w:ascii="Times New Roman" w:hAnsi="Times New Roman" w:cs="Times New Roman"/>
        </w:rPr>
      </w:pPr>
      <w:r>
        <w:rPr>
          <w:rFonts w:ascii="Times New Roman" w:hAnsi="Times New Roman" w:cs="Times New Roman"/>
          <w:sz w:val="20"/>
          <w:szCs w:val="20"/>
        </w:rPr>
        <w:t xml:space="preserve">      </w:t>
      </w:r>
      <w:r w:rsidRPr="00C12C66">
        <w:rPr>
          <w:rFonts w:ascii="Times New Roman" w:hAnsi="Times New Roman" w:cs="Times New Roman"/>
          <w:sz w:val="20"/>
          <w:szCs w:val="20"/>
        </w:rPr>
        <w:t>…….........................................</w:t>
      </w:r>
      <w:r w:rsidRPr="00C12C66">
        <w:rPr>
          <w:rFonts w:ascii="Times New Roman" w:hAnsi="Times New Roman" w:cs="Times New Roman"/>
          <w:sz w:val="20"/>
          <w:szCs w:val="20"/>
        </w:rPr>
        <w:tab/>
      </w:r>
      <w:r w:rsidRPr="00C12C66">
        <w:rPr>
          <w:rFonts w:ascii="Times New Roman" w:hAnsi="Times New Roman" w:cs="Times New Roman"/>
          <w:sz w:val="20"/>
          <w:szCs w:val="20"/>
        </w:rPr>
        <w:tab/>
      </w:r>
      <w:r w:rsidRPr="00C12C66">
        <w:rPr>
          <w:rFonts w:ascii="Times New Roman" w:hAnsi="Times New Roman" w:cs="Times New Roman"/>
          <w:sz w:val="20"/>
          <w:szCs w:val="20"/>
        </w:rPr>
        <w:tab/>
      </w:r>
      <w:r w:rsidRPr="00C12C66">
        <w:rPr>
          <w:rFonts w:ascii="Times New Roman" w:hAnsi="Times New Roman" w:cs="Times New Roman"/>
          <w:sz w:val="20"/>
          <w:szCs w:val="20"/>
        </w:rPr>
        <w:tab/>
        <w:t xml:space="preserve">        </w:t>
      </w:r>
      <w:r w:rsidRPr="00C12C66">
        <w:rPr>
          <w:rFonts w:ascii="Times New Roman" w:hAnsi="Times New Roman" w:cs="Times New Roman"/>
          <w:sz w:val="20"/>
          <w:szCs w:val="20"/>
        </w:rPr>
        <w:tab/>
      </w:r>
      <w:r>
        <w:rPr>
          <w:rFonts w:ascii="Times New Roman" w:hAnsi="Times New Roman" w:cs="Times New Roman"/>
          <w:sz w:val="20"/>
          <w:szCs w:val="20"/>
        </w:rPr>
        <w:t>.......</w:t>
      </w:r>
      <w:r w:rsidRPr="00C12C66">
        <w:rPr>
          <w:rFonts w:ascii="Times New Roman" w:hAnsi="Times New Roman" w:cs="Times New Roman"/>
          <w:sz w:val="20"/>
          <w:szCs w:val="20"/>
        </w:rPr>
        <w:t>………………………………</w:t>
      </w:r>
      <w:r w:rsidRPr="00406CA0">
        <w:rPr>
          <w:rFonts w:ascii="Times New Roman" w:hAnsi="Times New Roman" w:cs="Times New Roman"/>
        </w:rPr>
        <w:t xml:space="preserve">                                                                                </w:t>
      </w:r>
      <w:r w:rsidRPr="00C12C66">
        <w:rPr>
          <w:rFonts w:ascii="Times New Roman" w:hAnsi="Times New Roman" w:cs="Times New Roman"/>
          <w:sz w:val="18"/>
          <w:szCs w:val="18"/>
        </w:rPr>
        <w:t>(podpis osoby ubiegającej się o zatrudnienie)</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C12C66">
        <w:rPr>
          <w:rFonts w:ascii="Times New Roman" w:hAnsi="Times New Roman" w:cs="Times New Roman"/>
          <w:sz w:val="18"/>
          <w:szCs w:val="18"/>
        </w:rPr>
        <w:t>(miejscowość i data</w:t>
      </w:r>
      <w:r>
        <w:rPr>
          <w:rFonts w:ascii="Times New Roman" w:hAnsi="Times New Roman" w:cs="Times New Roman"/>
        </w:rPr>
        <w:t>)</w:t>
      </w:r>
    </w:p>
    <w:p w:rsidR="00FF6FC9" w:rsidRPr="00406CA0" w:rsidRDefault="00FF6FC9" w:rsidP="00364787">
      <w:pPr>
        <w:rPr>
          <w:rFonts w:ascii="Times New Roman" w:hAnsi="Times New Roman" w:cs="Times New Roman"/>
        </w:rPr>
      </w:pPr>
      <w:r w:rsidRPr="00406CA0">
        <w:rPr>
          <w:rFonts w:ascii="Times New Roman" w:hAnsi="Times New Roman" w:cs="Times New Roman"/>
        </w:rPr>
        <w:tab/>
      </w:r>
      <w:r w:rsidRPr="00406CA0">
        <w:rPr>
          <w:rFonts w:ascii="Times New Roman" w:hAnsi="Times New Roman" w:cs="Times New Roman"/>
        </w:rPr>
        <w:tab/>
      </w:r>
      <w:r w:rsidRPr="00406CA0">
        <w:rPr>
          <w:rFonts w:ascii="Times New Roman" w:hAnsi="Times New Roman" w:cs="Times New Roman"/>
        </w:rPr>
        <w:tab/>
      </w:r>
    </w:p>
    <w:sectPr w:rsidR="00FF6FC9" w:rsidRPr="00406CA0" w:rsidSect="00364787">
      <w:headerReference w:type="default" r:id="rId9"/>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234" w:rsidRDefault="009F3234" w:rsidP="00F62FB3">
      <w:pPr>
        <w:spacing w:after="0" w:line="240" w:lineRule="auto"/>
      </w:pPr>
      <w:r>
        <w:separator/>
      </w:r>
    </w:p>
  </w:endnote>
  <w:endnote w:type="continuationSeparator" w:id="0">
    <w:p w:rsidR="009F3234" w:rsidRDefault="009F3234" w:rsidP="00F62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234" w:rsidRDefault="009F3234" w:rsidP="00F62FB3">
      <w:pPr>
        <w:spacing w:after="0" w:line="240" w:lineRule="auto"/>
      </w:pPr>
      <w:r>
        <w:separator/>
      </w:r>
    </w:p>
  </w:footnote>
  <w:footnote w:type="continuationSeparator" w:id="0">
    <w:p w:rsidR="009F3234" w:rsidRDefault="009F3234" w:rsidP="00F62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B3" w:rsidRPr="00406CA0" w:rsidRDefault="00F62FB3" w:rsidP="00406CA0">
    <w:pPr>
      <w:pStyle w:val="Nagwek"/>
      <w:ind w:firstLine="6521"/>
      <w:rPr>
        <w:rFonts w:ascii="Times New Roman" w:hAnsi="Times New Roman" w:cs="Times New Roman"/>
        <w:sz w:val="20"/>
        <w:szCs w:val="20"/>
      </w:rPr>
    </w:pPr>
    <w:r w:rsidRPr="00406CA0">
      <w:rPr>
        <w:rFonts w:ascii="Times New Roman" w:hAnsi="Times New Roman" w:cs="Times New Roman"/>
        <w:sz w:val="20"/>
        <w:szCs w:val="20"/>
      </w:rPr>
      <w:t xml:space="preserve">Załącznik do Uchwały </w:t>
    </w:r>
  </w:p>
  <w:p w:rsidR="00F62FB3" w:rsidRPr="00406CA0" w:rsidRDefault="00F62FB3" w:rsidP="00406CA0">
    <w:pPr>
      <w:pStyle w:val="Nagwek"/>
      <w:ind w:firstLine="6521"/>
      <w:rPr>
        <w:rFonts w:ascii="Times New Roman" w:hAnsi="Times New Roman" w:cs="Times New Roman"/>
        <w:sz w:val="20"/>
        <w:szCs w:val="20"/>
      </w:rPr>
    </w:pPr>
    <w:r w:rsidRPr="00406CA0">
      <w:rPr>
        <w:rFonts w:ascii="Times New Roman" w:hAnsi="Times New Roman" w:cs="Times New Roman"/>
        <w:sz w:val="20"/>
        <w:szCs w:val="20"/>
      </w:rPr>
      <w:t xml:space="preserve">Nr 2/2023 Zarządu Związku </w:t>
    </w:r>
  </w:p>
  <w:p w:rsidR="00F62FB3" w:rsidRPr="00406CA0" w:rsidRDefault="00F62FB3" w:rsidP="00406CA0">
    <w:pPr>
      <w:pStyle w:val="Nagwek"/>
      <w:ind w:firstLine="6521"/>
      <w:rPr>
        <w:rFonts w:ascii="Times New Roman" w:hAnsi="Times New Roman" w:cs="Times New Roman"/>
        <w:sz w:val="20"/>
        <w:szCs w:val="20"/>
      </w:rPr>
    </w:pPr>
    <w:r w:rsidRPr="00406CA0">
      <w:rPr>
        <w:rFonts w:ascii="Times New Roman" w:hAnsi="Times New Roman" w:cs="Times New Roman"/>
        <w:sz w:val="20"/>
        <w:szCs w:val="20"/>
      </w:rPr>
      <w:t>z dnia 11.01.2023 roku</w:t>
    </w:r>
  </w:p>
  <w:p w:rsidR="00F62FB3" w:rsidRDefault="00F62FB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77D4"/>
    <w:multiLevelType w:val="hybridMultilevel"/>
    <w:tmpl w:val="FE9E7C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1F6C92"/>
    <w:multiLevelType w:val="hybridMultilevel"/>
    <w:tmpl w:val="FE9E7C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3C34BE1"/>
    <w:multiLevelType w:val="hybridMultilevel"/>
    <w:tmpl w:val="0C02E3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D690C8B"/>
    <w:multiLevelType w:val="hybridMultilevel"/>
    <w:tmpl w:val="57722E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4B269A1"/>
    <w:multiLevelType w:val="hybridMultilevel"/>
    <w:tmpl w:val="A89C07BA"/>
    <w:lvl w:ilvl="0" w:tplc="267CC0B0">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1A66ACF"/>
    <w:multiLevelType w:val="hybridMultilevel"/>
    <w:tmpl w:val="BE205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48212F5"/>
    <w:multiLevelType w:val="hybridMultilevel"/>
    <w:tmpl w:val="587E532A"/>
    <w:lvl w:ilvl="0" w:tplc="CC8CB0C4">
      <w:start w:val="1"/>
      <w:numFmt w:val="decimal"/>
      <w:lvlText w:val="%1."/>
      <w:lvlJc w:val="left"/>
      <w:pPr>
        <w:ind w:left="644" w:hanging="360"/>
      </w:pPr>
      <w:rPr>
        <w:b/>
        <w:color w:val="auto"/>
      </w:rPr>
    </w:lvl>
    <w:lvl w:ilvl="1" w:tplc="279C10A2">
      <w:start w:val="1"/>
      <w:numFmt w:val="lowerLetter"/>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6382DBE"/>
    <w:multiLevelType w:val="hybridMultilevel"/>
    <w:tmpl w:val="2744BE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3196793"/>
    <w:multiLevelType w:val="hybridMultilevel"/>
    <w:tmpl w:val="D144B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7384F0B"/>
    <w:multiLevelType w:val="hybridMultilevel"/>
    <w:tmpl w:val="591852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D141D67"/>
    <w:multiLevelType w:val="hybridMultilevel"/>
    <w:tmpl w:val="EB42DE26"/>
    <w:lvl w:ilvl="0" w:tplc="7D0E109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20473B3"/>
    <w:multiLevelType w:val="hybridMultilevel"/>
    <w:tmpl w:val="276477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45015A6"/>
    <w:multiLevelType w:val="hybridMultilevel"/>
    <w:tmpl w:val="7A4A0A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D397383"/>
    <w:multiLevelType w:val="hybridMultilevel"/>
    <w:tmpl w:val="F3BC0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4E66AEE"/>
    <w:multiLevelType w:val="hybridMultilevel"/>
    <w:tmpl w:val="FEBC2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3"/>
  </w:num>
  <w:num w:numId="3">
    <w:abstractNumId w:val="9"/>
  </w:num>
  <w:num w:numId="4">
    <w:abstractNumId w:val="11"/>
  </w:num>
  <w:num w:numId="5">
    <w:abstractNumId w:val="0"/>
  </w:num>
  <w:num w:numId="6">
    <w:abstractNumId w:val="5"/>
  </w:num>
  <w:num w:numId="7">
    <w:abstractNumId w:val="7"/>
  </w:num>
  <w:num w:numId="8">
    <w:abstractNumId w:val="10"/>
  </w:num>
  <w:num w:numId="9">
    <w:abstractNumId w:val="8"/>
  </w:num>
  <w:num w:numId="10">
    <w:abstractNumId w:val="12"/>
  </w:num>
  <w:num w:numId="11">
    <w:abstractNumId w:val="14"/>
  </w:num>
  <w:num w:numId="12">
    <w:abstractNumId w:val="4"/>
  </w:num>
  <w:num w:numId="13">
    <w:abstractNumId w:val="2"/>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89D"/>
    <w:rsid w:val="000C696A"/>
    <w:rsid w:val="00120F56"/>
    <w:rsid w:val="0016634D"/>
    <w:rsid w:val="001E1B0D"/>
    <w:rsid w:val="00352689"/>
    <w:rsid w:val="00364787"/>
    <w:rsid w:val="003C4B8E"/>
    <w:rsid w:val="00406CA0"/>
    <w:rsid w:val="004770AD"/>
    <w:rsid w:val="005D4670"/>
    <w:rsid w:val="00603E5D"/>
    <w:rsid w:val="00611E2A"/>
    <w:rsid w:val="006F54FA"/>
    <w:rsid w:val="0097789D"/>
    <w:rsid w:val="009F3234"/>
    <w:rsid w:val="00B51654"/>
    <w:rsid w:val="00B7159E"/>
    <w:rsid w:val="00B917D5"/>
    <w:rsid w:val="00C12C66"/>
    <w:rsid w:val="00C50643"/>
    <w:rsid w:val="00DE3CF8"/>
    <w:rsid w:val="00E04121"/>
    <w:rsid w:val="00F62FB3"/>
    <w:rsid w:val="00FF6F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F5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F6FC9"/>
    <w:rPr>
      <w:color w:val="0000FF" w:themeColor="hyperlink"/>
      <w:u w:val="single"/>
    </w:rPr>
  </w:style>
  <w:style w:type="paragraph" w:styleId="Nagwek">
    <w:name w:val="header"/>
    <w:basedOn w:val="Normalny"/>
    <w:link w:val="NagwekZnak"/>
    <w:uiPriority w:val="99"/>
    <w:unhideWhenUsed/>
    <w:rsid w:val="00F62F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2FB3"/>
  </w:style>
  <w:style w:type="paragraph" w:styleId="Stopka">
    <w:name w:val="footer"/>
    <w:basedOn w:val="Normalny"/>
    <w:link w:val="StopkaZnak"/>
    <w:uiPriority w:val="99"/>
    <w:unhideWhenUsed/>
    <w:rsid w:val="00F62F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2FB3"/>
  </w:style>
  <w:style w:type="paragraph" w:styleId="Akapitzlist">
    <w:name w:val="List Paragraph"/>
    <w:basedOn w:val="Normalny"/>
    <w:uiPriority w:val="34"/>
    <w:qFormat/>
    <w:rsid w:val="001E1B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F5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F6FC9"/>
    <w:rPr>
      <w:color w:val="0000FF" w:themeColor="hyperlink"/>
      <w:u w:val="single"/>
    </w:rPr>
  </w:style>
  <w:style w:type="paragraph" w:styleId="Nagwek">
    <w:name w:val="header"/>
    <w:basedOn w:val="Normalny"/>
    <w:link w:val="NagwekZnak"/>
    <w:uiPriority w:val="99"/>
    <w:unhideWhenUsed/>
    <w:rsid w:val="00F62F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2FB3"/>
  </w:style>
  <w:style w:type="paragraph" w:styleId="Stopka">
    <w:name w:val="footer"/>
    <w:basedOn w:val="Normalny"/>
    <w:link w:val="StopkaZnak"/>
    <w:uiPriority w:val="99"/>
    <w:unhideWhenUsed/>
    <w:rsid w:val="00F62F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2FB3"/>
  </w:style>
  <w:style w:type="paragraph" w:styleId="Akapitzlist">
    <w:name w:val="List Paragraph"/>
    <w:basedOn w:val="Normalny"/>
    <w:uiPriority w:val="34"/>
    <w:qFormat/>
    <w:rsid w:val="001E1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zzk@krasnik.e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1802</Words>
  <Characters>10813</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Weronika Szot</dc:creator>
  <cp:lastModifiedBy>Sylwia Łukasik</cp:lastModifiedBy>
  <cp:revision>7</cp:revision>
  <dcterms:created xsi:type="dcterms:W3CDTF">2023-01-10T22:14:00Z</dcterms:created>
  <dcterms:modified xsi:type="dcterms:W3CDTF">2023-01-11T00:13:00Z</dcterms:modified>
</cp:coreProperties>
</file>